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49E20D" w14:textId="70339CD3" w:rsidR="001A265B" w:rsidRPr="002456AB" w:rsidRDefault="009F1EE2" w:rsidP="001A265B">
      <w:pPr>
        <w:spacing w:before="63" w:after="0" w:line="240" w:lineRule="auto"/>
        <w:ind w:right="-23"/>
        <w:rPr>
          <w:rFonts w:ascii="Times New Roman" w:eastAsia="Open Sans" w:hAnsi="Times New Roman" w:cs="Times New Roman"/>
          <w:sz w:val="24"/>
          <w:szCs w:val="24"/>
          <w:highlight w:val="white"/>
        </w:rPr>
      </w:pPr>
      <w:r w:rsidRPr="002456AB">
        <w:rPr>
          <w:rFonts w:ascii="Times New Roman" w:eastAsia="Open Sans" w:hAnsi="Times New Roman" w:cs="Times New Roman"/>
          <w:sz w:val="24"/>
          <w:szCs w:val="24"/>
          <w:highlight w:val="white"/>
        </w:rPr>
        <w:t>Mgr.</w:t>
      </w:r>
      <w:r w:rsidR="001A265B" w:rsidRPr="002456AB">
        <w:rPr>
          <w:rFonts w:ascii="Times New Roman" w:eastAsia="Open Sans" w:hAnsi="Times New Roman" w:cs="Times New Roman"/>
          <w:sz w:val="24"/>
          <w:szCs w:val="24"/>
          <w:highlight w:val="white"/>
        </w:rPr>
        <w:t xml:space="preserve"> </w:t>
      </w:r>
      <w:r w:rsidRPr="002456AB">
        <w:rPr>
          <w:rFonts w:ascii="Times New Roman" w:eastAsia="Open Sans" w:hAnsi="Times New Roman" w:cs="Times New Roman"/>
          <w:sz w:val="24"/>
          <w:szCs w:val="24"/>
          <w:highlight w:val="white"/>
        </w:rPr>
        <w:t>Martin Mokroš</w:t>
      </w:r>
      <w:r w:rsidR="001A265B" w:rsidRPr="002456AB">
        <w:rPr>
          <w:rFonts w:ascii="Times New Roman" w:eastAsia="Open Sans" w:hAnsi="Times New Roman" w:cs="Times New Roman"/>
          <w:sz w:val="24"/>
          <w:szCs w:val="24"/>
          <w:highlight w:val="white"/>
        </w:rPr>
        <w:t>, MBA</w:t>
      </w:r>
    </w:p>
    <w:p w14:paraId="5571DF5E" w14:textId="2FC50E1A" w:rsidR="001A265B" w:rsidRPr="002456AB" w:rsidRDefault="001A265B" w:rsidP="001A265B">
      <w:pPr>
        <w:spacing w:after="0" w:line="240" w:lineRule="auto"/>
        <w:ind w:right="5540"/>
        <w:rPr>
          <w:rFonts w:ascii="Times New Roman" w:eastAsia="Open Sans" w:hAnsi="Times New Roman" w:cs="Times New Roman"/>
          <w:sz w:val="24"/>
          <w:szCs w:val="24"/>
          <w:highlight w:val="white"/>
        </w:rPr>
      </w:pPr>
      <w:r w:rsidRPr="002456AB">
        <w:rPr>
          <w:rFonts w:ascii="Times New Roman" w:eastAsia="Open Sans" w:hAnsi="Times New Roman" w:cs="Times New Roman"/>
          <w:sz w:val="24"/>
          <w:szCs w:val="24"/>
          <w:highlight w:val="white"/>
        </w:rPr>
        <w:t>ředitel školy</w:t>
      </w:r>
    </w:p>
    <w:p w14:paraId="0C930067" w14:textId="4B442AEB" w:rsidR="001A265B" w:rsidRPr="002456AB" w:rsidRDefault="009F1EE2" w:rsidP="001A265B">
      <w:pPr>
        <w:spacing w:after="0" w:line="240" w:lineRule="auto"/>
        <w:ind w:right="5540"/>
        <w:rPr>
          <w:rFonts w:ascii="Times New Roman" w:eastAsia="Open Sans" w:hAnsi="Times New Roman" w:cs="Times New Roman"/>
          <w:sz w:val="24"/>
          <w:szCs w:val="24"/>
          <w:highlight w:val="white"/>
        </w:rPr>
      </w:pPr>
      <w:r w:rsidRPr="002456AB">
        <w:rPr>
          <w:rFonts w:ascii="Times New Roman" w:eastAsia="Open Sans" w:hAnsi="Times New Roman" w:cs="Times New Roman"/>
          <w:sz w:val="24"/>
          <w:szCs w:val="24"/>
          <w:highlight w:val="white"/>
        </w:rPr>
        <w:t>Vápenice 3</w:t>
      </w:r>
      <w:r w:rsidR="001A265B" w:rsidRPr="002456AB">
        <w:rPr>
          <w:rFonts w:ascii="Times New Roman" w:eastAsia="Open Sans" w:hAnsi="Times New Roman" w:cs="Times New Roman"/>
          <w:sz w:val="24"/>
          <w:szCs w:val="24"/>
          <w:highlight w:val="white"/>
        </w:rPr>
        <w:t>, 796 01 Prostějov</w:t>
      </w:r>
    </w:p>
    <w:p w14:paraId="7E832E6E" w14:textId="742D5EC9" w:rsidR="001A265B" w:rsidRPr="002456AB" w:rsidRDefault="001A265B" w:rsidP="001A265B">
      <w:pPr>
        <w:spacing w:after="0" w:line="240" w:lineRule="auto"/>
        <w:ind w:right="11"/>
        <w:rPr>
          <w:rFonts w:ascii="Times New Roman" w:eastAsia="Open Sans" w:hAnsi="Times New Roman" w:cs="Times New Roman"/>
          <w:sz w:val="24"/>
          <w:szCs w:val="24"/>
          <w:highlight w:val="white"/>
        </w:rPr>
      </w:pPr>
      <w:r w:rsidRPr="002456AB">
        <w:rPr>
          <w:rFonts w:ascii="Times New Roman" w:eastAsia="Open Sans" w:hAnsi="Times New Roman" w:cs="Times New Roman"/>
          <w:sz w:val="24"/>
          <w:szCs w:val="24"/>
          <w:highlight w:val="white"/>
        </w:rPr>
        <w:t>tel.: +420 582</w:t>
      </w:r>
      <w:r w:rsidR="009F1EE2" w:rsidRPr="002456AB">
        <w:rPr>
          <w:rFonts w:ascii="Times New Roman" w:eastAsia="Open Sans" w:hAnsi="Times New Roman" w:cs="Times New Roman"/>
          <w:sz w:val="24"/>
          <w:szCs w:val="24"/>
          <w:highlight w:val="white"/>
        </w:rPr>
        <w:t> 343 861</w:t>
      </w:r>
    </w:p>
    <w:p w14:paraId="099928F3" w14:textId="65778039" w:rsidR="001A265B" w:rsidRPr="002456AB" w:rsidRDefault="001A265B" w:rsidP="001A265B">
      <w:pPr>
        <w:spacing w:before="1" w:after="0" w:line="240" w:lineRule="auto"/>
        <w:ind w:right="-23"/>
        <w:rPr>
          <w:rFonts w:ascii="Times New Roman" w:eastAsia="Open Sans" w:hAnsi="Times New Roman" w:cs="Times New Roman"/>
          <w:sz w:val="24"/>
          <w:szCs w:val="24"/>
          <w:highlight w:val="white"/>
        </w:rPr>
      </w:pPr>
      <w:r w:rsidRPr="002456AB">
        <w:rPr>
          <w:rFonts w:ascii="Times New Roman" w:eastAsia="Open Sans" w:hAnsi="Times New Roman" w:cs="Times New Roman"/>
          <w:sz w:val="24"/>
          <w:szCs w:val="24"/>
          <w:highlight w:val="white"/>
        </w:rPr>
        <w:t xml:space="preserve">datová schránka: </w:t>
      </w:r>
      <w:r w:rsidR="009F1EE2" w:rsidRPr="002456AB">
        <w:rPr>
          <w:rFonts w:ascii="Times New Roman" w:eastAsia="Open Sans" w:hAnsi="Times New Roman" w:cs="Times New Roman"/>
          <w:sz w:val="24"/>
          <w:szCs w:val="24"/>
          <w:highlight w:val="white"/>
        </w:rPr>
        <w:t>n2fwb5</w:t>
      </w:r>
    </w:p>
    <w:p w14:paraId="53C4B6D6" w14:textId="56E4C0B3" w:rsidR="001A265B" w:rsidRPr="002456AB" w:rsidRDefault="001A265B" w:rsidP="001A265B">
      <w:pPr>
        <w:spacing w:before="1" w:after="0" w:line="240" w:lineRule="auto"/>
        <w:ind w:right="11"/>
        <w:jc w:val="both"/>
        <w:rPr>
          <w:rFonts w:ascii="Times New Roman" w:eastAsia="Open Sans" w:hAnsi="Times New Roman" w:cs="Times New Roman"/>
          <w:sz w:val="24"/>
          <w:szCs w:val="24"/>
          <w:highlight w:val="white"/>
        </w:rPr>
      </w:pPr>
      <w:r w:rsidRPr="002456AB">
        <w:rPr>
          <w:rFonts w:ascii="Times New Roman" w:eastAsia="Open Sans" w:hAnsi="Times New Roman" w:cs="Times New Roman"/>
          <w:sz w:val="24"/>
          <w:szCs w:val="24"/>
          <w:highlight w:val="white"/>
        </w:rPr>
        <w:t xml:space="preserve">email: </w:t>
      </w:r>
      <w:r w:rsidR="009F1EE2" w:rsidRPr="002456AB">
        <w:rPr>
          <w:rFonts w:ascii="Times New Roman" w:eastAsia="Open Sans" w:hAnsi="Times New Roman" w:cs="Times New Roman"/>
          <w:sz w:val="24"/>
          <w:szCs w:val="24"/>
          <w:highlight w:val="white"/>
        </w:rPr>
        <w:t>skola@szdravpv.cz</w:t>
      </w:r>
    </w:p>
    <w:p w14:paraId="3CA7114D" w14:textId="583AD9D0" w:rsidR="001A265B" w:rsidRPr="002456AB" w:rsidRDefault="001A265B" w:rsidP="001A265B">
      <w:pPr>
        <w:spacing w:before="1" w:after="0" w:line="240" w:lineRule="auto"/>
        <w:ind w:right="11"/>
        <w:jc w:val="both"/>
        <w:rPr>
          <w:rFonts w:ascii="Times New Roman" w:eastAsia="Open Sans" w:hAnsi="Times New Roman" w:cs="Times New Roman"/>
          <w:sz w:val="24"/>
          <w:szCs w:val="24"/>
          <w:highlight w:val="white"/>
        </w:rPr>
      </w:pPr>
      <w:r w:rsidRPr="002456AB">
        <w:rPr>
          <w:rFonts w:ascii="Times New Roman" w:eastAsia="Open Sans" w:hAnsi="Times New Roman" w:cs="Times New Roman"/>
          <w:sz w:val="24"/>
          <w:szCs w:val="24"/>
          <w:highlight w:val="white"/>
        </w:rPr>
        <w:t>https://www.</w:t>
      </w:r>
      <w:r w:rsidR="009F1EE2" w:rsidRPr="002456AB">
        <w:rPr>
          <w:rFonts w:ascii="Times New Roman" w:eastAsia="Open Sans" w:hAnsi="Times New Roman" w:cs="Times New Roman"/>
          <w:sz w:val="24"/>
          <w:szCs w:val="24"/>
          <w:highlight w:val="white"/>
        </w:rPr>
        <w:t>szdravpv</w:t>
      </w:r>
      <w:r w:rsidRPr="002456AB">
        <w:rPr>
          <w:rFonts w:ascii="Times New Roman" w:eastAsia="Open Sans" w:hAnsi="Times New Roman" w:cs="Times New Roman"/>
          <w:sz w:val="24"/>
          <w:szCs w:val="24"/>
          <w:highlight w:val="white"/>
        </w:rPr>
        <w:t>.cz/</w:t>
      </w:r>
    </w:p>
    <w:p w14:paraId="704F7D7A" w14:textId="77777777" w:rsidR="001A265B" w:rsidRPr="002456AB" w:rsidRDefault="001A265B" w:rsidP="001A265B">
      <w:pPr>
        <w:spacing w:before="39" w:after="0" w:line="300" w:lineRule="auto"/>
        <w:ind w:right="-20"/>
        <w:rPr>
          <w:rFonts w:ascii="Times New Roman" w:eastAsia="Open Sans" w:hAnsi="Times New Roman" w:cs="Times New Roman"/>
          <w:sz w:val="24"/>
          <w:szCs w:val="24"/>
          <w:highlight w:val="white"/>
        </w:rPr>
      </w:pPr>
    </w:p>
    <w:p w14:paraId="348DAE9A" w14:textId="77777777" w:rsidR="001A265B" w:rsidRPr="002456AB" w:rsidRDefault="001A265B" w:rsidP="001A265B">
      <w:pPr>
        <w:spacing w:after="0" w:line="240" w:lineRule="auto"/>
        <w:ind w:right="-23"/>
        <w:rPr>
          <w:rFonts w:ascii="Times New Roman" w:eastAsia="Open Sans" w:hAnsi="Times New Roman" w:cs="Times New Roman"/>
          <w:sz w:val="24"/>
          <w:szCs w:val="24"/>
          <w:highlight w:val="white"/>
        </w:rPr>
      </w:pPr>
      <w:r w:rsidRPr="002456AB">
        <w:rPr>
          <w:rFonts w:ascii="Times New Roman" w:eastAsia="Open Sans" w:hAnsi="Times New Roman" w:cs="Times New Roman"/>
          <w:sz w:val="24"/>
          <w:szCs w:val="24"/>
          <w:highlight w:val="white"/>
        </w:rPr>
        <w:t>Počet stran: 5</w:t>
      </w:r>
    </w:p>
    <w:p w14:paraId="3A701865" w14:textId="77777777" w:rsidR="001A265B" w:rsidRPr="002456AB" w:rsidRDefault="001A265B" w:rsidP="001A265B">
      <w:pPr>
        <w:spacing w:after="0" w:line="312" w:lineRule="auto"/>
        <w:ind w:right="6813"/>
        <w:rPr>
          <w:rFonts w:ascii="Times New Roman" w:hAnsi="Times New Roman" w:cs="Times New Roman"/>
          <w:color w:val="006AAA"/>
          <w:sz w:val="24"/>
          <w:szCs w:val="24"/>
          <w:highlight w:val="white"/>
        </w:rPr>
      </w:pPr>
      <w:r w:rsidRPr="002456AB">
        <w:rPr>
          <w:rFonts w:ascii="Times New Roman" w:eastAsia="Open Sans" w:hAnsi="Times New Roman" w:cs="Times New Roman"/>
          <w:sz w:val="24"/>
          <w:szCs w:val="24"/>
          <w:highlight w:val="white"/>
        </w:rPr>
        <w:t>Počet příloh: 4</w:t>
      </w:r>
      <w:r w:rsidRPr="002456AB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 wp14:anchorId="0C179896" wp14:editId="00456779">
                <wp:simplePos x="0" y="0"/>
                <wp:positionH relativeFrom="column">
                  <wp:posOffset>-823908</wp:posOffset>
                </wp:positionH>
                <wp:positionV relativeFrom="paragraph">
                  <wp:posOffset>3538538</wp:posOffset>
                </wp:positionV>
                <wp:extent cx="22225" cy="22225"/>
                <wp:effectExtent l="0" t="0" r="0" b="0"/>
                <wp:wrapNone/>
                <wp:docPr id="1" name="Přímá spojnice se šipkou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5219953" y="3780000"/>
                          <a:ext cx="252095" cy="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BFBFBF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6E821288" id="_x0000_t32" coordsize="21600,21600" o:spt="32" o:oned="t" path="m,l21600,21600e" filled="f">
                <v:path arrowok="t" fillok="f" o:connecttype="none"/>
                <o:lock v:ext="edit" shapetype="t"/>
              </v:shapetype>
              <v:shape id="Přímá spojnice se šipkou 1" o:spid="_x0000_s1026" type="#_x0000_t32" style="position:absolute;margin-left:-64.85pt;margin-top:278.65pt;width:1.75pt;height:1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" strokecolor="#bfbfbf">
                <v:stroke startarrowwidth="narrow" startarrowlength="short" endarrowwidth="narrow" endarrowlength="short" joinstyle="miter"/>
              </v:shape>
            </w:pict>
          </mc:Fallback>
        </mc:AlternateContent>
      </w:r>
    </w:p>
    <w:p w14:paraId="7964BB59" w14:textId="77777777" w:rsidR="001A265B" w:rsidRPr="00402F5F" w:rsidRDefault="001A265B" w:rsidP="001A265B">
      <w:pPr>
        <w:pBdr>
          <w:top w:val="single" w:sz="24" w:space="6" w:color="366091"/>
          <w:left w:val="single" w:sz="24" w:space="4" w:color="366091"/>
          <w:bottom w:val="single" w:sz="24" w:space="6" w:color="366091"/>
          <w:right w:val="single" w:sz="24" w:space="4" w:color="366091"/>
        </w:pBdr>
        <w:spacing w:before="120" w:after="120" w:line="259" w:lineRule="auto"/>
        <w:jc w:val="center"/>
        <w:rPr>
          <w:rFonts w:ascii="Times New Roman" w:eastAsia="Open Sans" w:hAnsi="Times New Roman" w:cs="Times New Roman"/>
          <w:b/>
          <w:bCs/>
          <w:i/>
          <w:iCs/>
          <w:sz w:val="36"/>
          <w:szCs w:val="36"/>
          <w:highlight w:val="white"/>
        </w:rPr>
      </w:pPr>
      <w:r w:rsidRPr="00402F5F">
        <w:rPr>
          <w:rFonts w:ascii="Times New Roman" w:eastAsia="Open Sans" w:hAnsi="Times New Roman" w:cs="Times New Roman"/>
          <w:b/>
          <w:bCs/>
          <w:i/>
          <w:iCs/>
          <w:sz w:val="36"/>
          <w:szCs w:val="36"/>
          <w:highlight w:val="white"/>
        </w:rPr>
        <w:t>VÝZVA K PODÁNÍ NABÍDKY</w:t>
      </w:r>
    </w:p>
    <w:p w14:paraId="28742B50" w14:textId="77777777" w:rsidR="001A265B" w:rsidRPr="002456AB" w:rsidRDefault="001A265B" w:rsidP="001A265B">
      <w:pPr>
        <w:widowControl w:val="0"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ind w:left="714" w:hanging="357"/>
        <w:rPr>
          <w:rFonts w:ascii="Times New Roman" w:eastAsia="Open Sans" w:hAnsi="Times New Roman" w:cs="Times New Roman"/>
          <w:b/>
          <w:bCs/>
          <w:color w:val="000000"/>
          <w:sz w:val="24"/>
          <w:szCs w:val="24"/>
          <w:highlight w:val="white"/>
        </w:rPr>
      </w:pPr>
      <w:r w:rsidRPr="002456AB">
        <w:rPr>
          <w:rFonts w:ascii="Times New Roman" w:eastAsia="Open Sans" w:hAnsi="Times New Roman" w:cs="Times New Roman"/>
          <w:b/>
          <w:bCs/>
          <w:color w:val="000000"/>
          <w:sz w:val="24"/>
          <w:szCs w:val="24"/>
          <w:highlight w:val="white"/>
        </w:rPr>
        <w:t>Identifikační údaje o veřejné zakázce</w:t>
      </w:r>
    </w:p>
    <w:tbl>
      <w:tblPr>
        <w:tblW w:w="9209" w:type="dxa"/>
        <w:tblLayout w:type="fixed"/>
        <w:tblLook w:val="0000" w:firstRow="0" w:lastRow="0" w:firstColumn="0" w:lastColumn="0" w:noHBand="0" w:noVBand="0"/>
      </w:tblPr>
      <w:tblGrid>
        <w:gridCol w:w="3119"/>
        <w:gridCol w:w="6090"/>
      </w:tblGrid>
      <w:tr w:rsidR="001A265B" w:rsidRPr="002456AB" w14:paraId="1EA16233" w14:textId="77777777" w:rsidTr="007D0378">
        <w:tc>
          <w:tcPr>
            <w:tcW w:w="3119" w:type="dxa"/>
          </w:tcPr>
          <w:p w14:paraId="0BAE57C9" w14:textId="77777777" w:rsidR="001A265B" w:rsidRPr="002456AB" w:rsidRDefault="001A265B" w:rsidP="007D0378">
            <w:pPr>
              <w:spacing w:after="0" w:line="240" w:lineRule="auto"/>
              <w:rPr>
                <w:rFonts w:ascii="Times New Roman" w:eastAsia="Open Sans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2456AB">
              <w:rPr>
                <w:rFonts w:ascii="Times New Roman" w:eastAsia="Open Sans" w:hAnsi="Times New Roman" w:cs="Times New Roman"/>
                <w:color w:val="000000"/>
                <w:sz w:val="24"/>
                <w:szCs w:val="24"/>
                <w:highlight w:val="white"/>
              </w:rPr>
              <w:t>Název veřejné zakázky:</w:t>
            </w:r>
          </w:p>
        </w:tc>
        <w:tc>
          <w:tcPr>
            <w:tcW w:w="6090" w:type="dxa"/>
          </w:tcPr>
          <w:p w14:paraId="3A6A6494" w14:textId="46142A61" w:rsidR="001A265B" w:rsidRPr="002456AB" w:rsidRDefault="001A265B" w:rsidP="007D03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Open Sans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2456AB">
              <w:rPr>
                <w:rFonts w:ascii="Times New Roman" w:eastAsia="Open Sans" w:hAnsi="Times New Roman" w:cs="Times New Roman"/>
                <w:b/>
                <w:bCs/>
                <w:color w:val="000000"/>
                <w:sz w:val="24"/>
                <w:szCs w:val="24"/>
                <w:highlight w:val="white"/>
              </w:rPr>
              <w:t>„</w:t>
            </w:r>
            <w:r w:rsidR="009F1EE2" w:rsidRPr="002456AB">
              <w:rPr>
                <w:rFonts w:ascii="Times New Roman" w:eastAsia="Open Sans" w:hAnsi="Times New Roman" w:cs="Times New Roman"/>
                <w:b/>
                <w:bCs/>
                <w:sz w:val="24"/>
                <w:szCs w:val="24"/>
                <w:highlight w:val="white"/>
              </w:rPr>
              <w:t>OPRAVA POČÍTAČOVÉ SÍTĚ</w:t>
            </w:r>
            <w:r w:rsidRPr="002456AB">
              <w:rPr>
                <w:rFonts w:ascii="Times New Roman" w:eastAsia="Open Sans" w:hAnsi="Times New Roman" w:cs="Times New Roman"/>
                <w:b/>
                <w:bCs/>
                <w:color w:val="000000"/>
                <w:sz w:val="24"/>
                <w:szCs w:val="24"/>
                <w:highlight w:val="white"/>
              </w:rPr>
              <w:t>“</w:t>
            </w:r>
          </w:p>
        </w:tc>
      </w:tr>
      <w:tr w:rsidR="001A265B" w:rsidRPr="002456AB" w14:paraId="65E1AF78" w14:textId="77777777" w:rsidTr="007D0378">
        <w:tc>
          <w:tcPr>
            <w:tcW w:w="3119" w:type="dxa"/>
          </w:tcPr>
          <w:p w14:paraId="30410F9A" w14:textId="77777777" w:rsidR="001A265B" w:rsidRPr="002456AB" w:rsidRDefault="001A265B" w:rsidP="007D0378">
            <w:pPr>
              <w:spacing w:before="60" w:after="60" w:line="240" w:lineRule="auto"/>
              <w:rPr>
                <w:rFonts w:ascii="Times New Roman" w:eastAsia="Open Sans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2456AB">
              <w:rPr>
                <w:rFonts w:ascii="Times New Roman" w:eastAsia="Open Sans" w:hAnsi="Times New Roman" w:cs="Times New Roman"/>
                <w:color w:val="000000"/>
                <w:sz w:val="24"/>
                <w:szCs w:val="24"/>
                <w:highlight w:val="white"/>
              </w:rPr>
              <w:t>Druh veřejné zakázky:</w:t>
            </w:r>
          </w:p>
        </w:tc>
        <w:tc>
          <w:tcPr>
            <w:tcW w:w="6090" w:type="dxa"/>
          </w:tcPr>
          <w:p w14:paraId="4B004EF3" w14:textId="6ECFA63A" w:rsidR="001A265B" w:rsidRPr="002456AB" w:rsidRDefault="009F1EE2" w:rsidP="007D0378">
            <w:pPr>
              <w:spacing w:before="60" w:after="60" w:line="240" w:lineRule="auto"/>
              <w:rPr>
                <w:rFonts w:ascii="Times New Roman" w:eastAsia="Open Sans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2456AB">
              <w:rPr>
                <w:rFonts w:ascii="Times New Roman" w:eastAsia="Open Sans" w:hAnsi="Times New Roman" w:cs="Times New Roman"/>
                <w:sz w:val="24"/>
                <w:szCs w:val="24"/>
                <w:highlight w:val="white"/>
              </w:rPr>
              <w:t>Oprava</w:t>
            </w:r>
          </w:p>
        </w:tc>
      </w:tr>
      <w:tr w:rsidR="001A265B" w:rsidRPr="002456AB" w14:paraId="2EABF7FA" w14:textId="77777777" w:rsidTr="007D0378">
        <w:tc>
          <w:tcPr>
            <w:tcW w:w="3119" w:type="dxa"/>
          </w:tcPr>
          <w:p w14:paraId="1E157DB7" w14:textId="77777777" w:rsidR="001A265B" w:rsidRPr="002456AB" w:rsidRDefault="001A265B" w:rsidP="007D0378">
            <w:pPr>
              <w:spacing w:before="60" w:after="60" w:line="240" w:lineRule="auto"/>
              <w:rPr>
                <w:rFonts w:ascii="Times New Roman" w:eastAsia="Open Sans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2456AB">
              <w:rPr>
                <w:rFonts w:ascii="Times New Roman" w:eastAsia="Open Sans" w:hAnsi="Times New Roman" w:cs="Times New Roman"/>
                <w:color w:val="000000"/>
                <w:sz w:val="24"/>
                <w:szCs w:val="24"/>
                <w:highlight w:val="white"/>
              </w:rPr>
              <w:t>Forma zadávacího řízení:</w:t>
            </w:r>
          </w:p>
        </w:tc>
        <w:tc>
          <w:tcPr>
            <w:tcW w:w="6090" w:type="dxa"/>
          </w:tcPr>
          <w:p w14:paraId="39849745" w14:textId="77777777" w:rsidR="001A265B" w:rsidRPr="002456AB" w:rsidRDefault="001A265B" w:rsidP="007D0378">
            <w:pPr>
              <w:spacing w:before="60" w:after="60" w:line="240" w:lineRule="auto"/>
              <w:rPr>
                <w:rFonts w:ascii="Times New Roman" w:eastAsia="Open Sans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2456AB">
              <w:rPr>
                <w:rFonts w:ascii="Times New Roman" w:eastAsia="Open Sans" w:hAnsi="Times New Roman" w:cs="Times New Roman"/>
                <w:color w:val="000000"/>
                <w:sz w:val="24"/>
                <w:szCs w:val="24"/>
                <w:highlight w:val="white"/>
              </w:rPr>
              <w:t>Veřejná zakázka malého rozsahu</w:t>
            </w:r>
          </w:p>
        </w:tc>
      </w:tr>
    </w:tbl>
    <w:p w14:paraId="1654F75B" w14:textId="77777777" w:rsidR="001A265B" w:rsidRPr="002456AB" w:rsidRDefault="001A265B" w:rsidP="001A265B">
      <w:pPr>
        <w:tabs>
          <w:tab w:val="left" w:pos="7020"/>
          <w:tab w:val="left" w:pos="7200"/>
        </w:tabs>
        <w:spacing w:before="120" w:after="120" w:line="240" w:lineRule="auto"/>
        <w:jc w:val="both"/>
        <w:rPr>
          <w:rFonts w:ascii="Times New Roman" w:eastAsia="Open Sans" w:hAnsi="Times New Roman" w:cs="Times New Roman"/>
          <w:sz w:val="24"/>
          <w:szCs w:val="24"/>
          <w:highlight w:val="white"/>
        </w:rPr>
      </w:pPr>
      <w:r w:rsidRPr="002456AB">
        <w:rPr>
          <w:rFonts w:ascii="Times New Roman" w:eastAsia="Open Sans" w:hAnsi="Times New Roman" w:cs="Times New Roman"/>
          <w:sz w:val="24"/>
          <w:szCs w:val="24"/>
          <w:highlight w:val="white"/>
        </w:rPr>
        <w:t>Jedná se o zadání zakázky malého rozsahu, na které se nevztahují ustanovení zákona č. 134/2016 Sb., o zadávání veřejných zakázek, ve znění pozdějších předpisů.</w:t>
      </w:r>
    </w:p>
    <w:p w14:paraId="6BC36131" w14:textId="77777777" w:rsidR="001A265B" w:rsidRPr="002456AB" w:rsidRDefault="001A265B" w:rsidP="001A265B">
      <w:pPr>
        <w:widowControl w:val="0"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before="240" w:after="120" w:line="276" w:lineRule="auto"/>
        <w:ind w:left="714" w:hanging="357"/>
        <w:rPr>
          <w:rFonts w:ascii="Times New Roman" w:eastAsia="Open Sans" w:hAnsi="Times New Roman" w:cs="Times New Roman"/>
          <w:b/>
          <w:bCs/>
          <w:color w:val="000000"/>
          <w:sz w:val="24"/>
          <w:szCs w:val="24"/>
          <w:highlight w:val="white"/>
        </w:rPr>
      </w:pPr>
      <w:r w:rsidRPr="002456AB">
        <w:rPr>
          <w:rFonts w:ascii="Times New Roman" w:eastAsia="Open Sans" w:hAnsi="Times New Roman" w:cs="Times New Roman"/>
          <w:b/>
          <w:bCs/>
          <w:color w:val="000000"/>
          <w:sz w:val="24"/>
          <w:szCs w:val="24"/>
          <w:highlight w:val="white"/>
        </w:rPr>
        <w:t>Základní údaje o zadavateli</w:t>
      </w:r>
    </w:p>
    <w:tbl>
      <w:tblPr>
        <w:tblW w:w="9209" w:type="dxa"/>
        <w:tblLayout w:type="fixed"/>
        <w:tblLook w:val="0000" w:firstRow="0" w:lastRow="0" w:firstColumn="0" w:lastColumn="0" w:noHBand="0" w:noVBand="0"/>
      </w:tblPr>
      <w:tblGrid>
        <w:gridCol w:w="2977"/>
        <w:gridCol w:w="6232"/>
      </w:tblGrid>
      <w:tr w:rsidR="001A265B" w:rsidRPr="002456AB" w14:paraId="3047E8B0" w14:textId="77777777" w:rsidTr="007D0378">
        <w:tc>
          <w:tcPr>
            <w:tcW w:w="2977" w:type="dxa"/>
          </w:tcPr>
          <w:p w14:paraId="417496F4" w14:textId="77777777" w:rsidR="001A265B" w:rsidRPr="002456AB" w:rsidRDefault="001A265B" w:rsidP="007D0378">
            <w:pPr>
              <w:spacing w:before="40" w:after="0" w:line="240" w:lineRule="auto"/>
              <w:rPr>
                <w:rFonts w:ascii="Times New Roman" w:eastAsia="Open Sans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2456AB">
              <w:rPr>
                <w:rFonts w:ascii="Times New Roman" w:eastAsia="Open Sans" w:hAnsi="Times New Roman" w:cs="Times New Roman"/>
                <w:color w:val="000000"/>
                <w:sz w:val="24"/>
                <w:szCs w:val="24"/>
                <w:highlight w:val="white"/>
              </w:rPr>
              <w:t>Název:</w:t>
            </w:r>
          </w:p>
        </w:tc>
        <w:tc>
          <w:tcPr>
            <w:tcW w:w="6232" w:type="dxa"/>
          </w:tcPr>
          <w:p w14:paraId="30CFD5C0" w14:textId="732BB27D" w:rsidR="001A265B" w:rsidRPr="002456AB" w:rsidRDefault="009F1EE2" w:rsidP="007D03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Open Sans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2456AB">
              <w:rPr>
                <w:rFonts w:ascii="Times New Roman" w:eastAsia="Open Sans" w:hAnsi="Times New Roman" w:cs="Times New Roman"/>
                <w:color w:val="000000"/>
                <w:sz w:val="24"/>
                <w:szCs w:val="24"/>
                <w:highlight w:val="white"/>
              </w:rPr>
              <w:t>Střední zdravotnická škola, Prostějov, Vápenice 3</w:t>
            </w:r>
          </w:p>
        </w:tc>
      </w:tr>
      <w:tr w:rsidR="001A265B" w:rsidRPr="002456AB" w14:paraId="7C6845DD" w14:textId="77777777" w:rsidTr="007D0378">
        <w:tc>
          <w:tcPr>
            <w:tcW w:w="2977" w:type="dxa"/>
          </w:tcPr>
          <w:p w14:paraId="51B67BC8" w14:textId="77777777" w:rsidR="001A265B" w:rsidRPr="002456AB" w:rsidRDefault="001A265B" w:rsidP="007D0378">
            <w:pPr>
              <w:spacing w:before="40" w:after="0" w:line="240" w:lineRule="auto"/>
              <w:rPr>
                <w:rFonts w:ascii="Times New Roman" w:eastAsia="Open Sans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2456AB">
              <w:rPr>
                <w:rFonts w:ascii="Times New Roman" w:eastAsia="Open Sans" w:hAnsi="Times New Roman" w:cs="Times New Roman"/>
                <w:color w:val="000000"/>
                <w:sz w:val="24"/>
                <w:szCs w:val="24"/>
                <w:highlight w:val="white"/>
              </w:rPr>
              <w:t>Sídlo:</w:t>
            </w:r>
          </w:p>
        </w:tc>
        <w:tc>
          <w:tcPr>
            <w:tcW w:w="6232" w:type="dxa"/>
          </w:tcPr>
          <w:p w14:paraId="60B78B4F" w14:textId="22D77BF5" w:rsidR="001A265B" w:rsidRPr="002456AB" w:rsidRDefault="009F1EE2" w:rsidP="007D0378">
            <w:pPr>
              <w:spacing w:before="40" w:after="0" w:line="240" w:lineRule="auto"/>
              <w:rPr>
                <w:rFonts w:ascii="Times New Roman" w:eastAsia="Open Sans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2456AB">
              <w:rPr>
                <w:rFonts w:ascii="Times New Roman" w:eastAsia="Open Sans" w:hAnsi="Times New Roman" w:cs="Times New Roman"/>
                <w:sz w:val="24"/>
                <w:szCs w:val="24"/>
                <w:highlight w:val="white"/>
              </w:rPr>
              <w:t>Vápenice 2985/3</w:t>
            </w:r>
            <w:r w:rsidR="001A265B" w:rsidRPr="002456AB">
              <w:rPr>
                <w:rFonts w:ascii="Times New Roman" w:eastAsia="Open Sans" w:hAnsi="Times New Roman" w:cs="Times New Roman"/>
                <w:sz w:val="24"/>
                <w:szCs w:val="24"/>
                <w:highlight w:val="white"/>
              </w:rPr>
              <w:t>, 796 01 Prostějov</w:t>
            </w:r>
          </w:p>
        </w:tc>
      </w:tr>
      <w:tr w:rsidR="001A265B" w:rsidRPr="002456AB" w14:paraId="26ED55B9" w14:textId="77777777" w:rsidTr="007D0378">
        <w:tc>
          <w:tcPr>
            <w:tcW w:w="2977" w:type="dxa"/>
          </w:tcPr>
          <w:p w14:paraId="474D2C44" w14:textId="77777777" w:rsidR="001A265B" w:rsidRPr="002456AB" w:rsidRDefault="001A265B" w:rsidP="007D0378">
            <w:pPr>
              <w:spacing w:before="40" w:after="0" w:line="240" w:lineRule="auto"/>
              <w:rPr>
                <w:rFonts w:ascii="Times New Roman" w:eastAsia="Open Sans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2456AB">
              <w:rPr>
                <w:rFonts w:ascii="Times New Roman" w:eastAsia="Open Sans" w:hAnsi="Times New Roman" w:cs="Times New Roman"/>
                <w:color w:val="000000"/>
                <w:sz w:val="24"/>
                <w:szCs w:val="24"/>
                <w:highlight w:val="white"/>
              </w:rPr>
              <w:t>IČO:</w:t>
            </w:r>
          </w:p>
        </w:tc>
        <w:tc>
          <w:tcPr>
            <w:tcW w:w="6232" w:type="dxa"/>
          </w:tcPr>
          <w:p w14:paraId="76A805A4" w14:textId="4CFDDB6E" w:rsidR="001A265B" w:rsidRPr="002456AB" w:rsidRDefault="009F1EE2" w:rsidP="007D0378">
            <w:pPr>
              <w:spacing w:before="40" w:after="0" w:line="240" w:lineRule="auto"/>
              <w:rPr>
                <w:rFonts w:ascii="Times New Roman" w:eastAsia="Open Sans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2456AB">
              <w:rPr>
                <w:rFonts w:ascii="Times New Roman" w:eastAsia="Open Sans" w:hAnsi="Times New Roman" w:cs="Times New Roman"/>
                <w:sz w:val="24"/>
                <w:szCs w:val="24"/>
                <w:highlight w:val="white"/>
              </w:rPr>
              <w:t>00599212</w:t>
            </w:r>
          </w:p>
        </w:tc>
      </w:tr>
      <w:tr w:rsidR="001A265B" w:rsidRPr="002456AB" w14:paraId="46064EAE" w14:textId="77777777" w:rsidTr="007D0378">
        <w:tc>
          <w:tcPr>
            <w:tcW w:w="2977" w:type="dxa"/>
          </w:tcPr>
          <w:p w14:paraId="79FE5878" w14:textId="77777777" w:rsidR="001A265B" w:rsidRPr="002456AB" w:rsidRDefault="001A265B" w:rsidP="007D0378">
            <w:pPr>
              <w:spacing w:after="0" w:line="240" w:lineRule="auto"/>
              <w:rPr>
                <w:rFonts w:ascii="Times New Roman" w:eastAsia="Open Sans" w:hAnsi="Times New Roman" w:cs="Times New Roman"/>
                <w:sz w:val="24"/>
                <w:szCs w:val="24"/>
                <w:highlight w:val="white"/>
              </w:rPr>
            </w:pPr>
            <w:r w:rsidRPr="002456AB">
              <w:rPr>
                <w:rFonts w:ascii="Times New Roman" w:eastAsia="Open Sans" w:hAnsi="Times New Roman" w:cs="Times New Roman"/>
                <w:sz w:val="24"/>
                <w:szCs w:val="24"/>
                <w:highlight w:val="white"/>
              </w:rPr>
              <w:t>Zastoupený:</w:t>
            </w:r>
          </w:p>
        </w:tc>
        <w:tc>
          <w:tcPr>
            <w:tcW w:w="6232" w:type="dxa"/>
          </w:tcPr>
          <w:p w14:paraId="2D94F1A0" w14:textId="608833B4" w:rsidR="001A265B" w:rsidRPr="002456AB" w:rsidRDefault="009F1EE2" w:rsidP="007D03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Open Sans" w:hAnsi="Times New Roman" w:cs="Times New Roman"/>
                <w:sz w:val="24"/>
                <w:szCs w:val="24"/>
                <w:highlight w:val="white"/>
              </w:rPr>
            </w:pPr>
            <w:r w:rsidRPr="002456AB">
              <w:rPr>
                <w:rFonts w:ascii="Times New Roman" w:eastAsia="Open Sans" w:hAnsi="Times New Roman" w:cs="Times New Roman"/>
                <w:sz w:val="24"/>
                <w:szCs w:val="24"/>
                <w:highlight w:val="white"/>
              </w:rPr>
              <w:t>Mgr. Martinem Mokrošem</w:t>
            </w:r>
            <w:r w:rsidR="001A265B" w:rsidRPr="002456AB">
              <w:rPr>
                <w:rFonts w:ascii="Times New Roman" w:eastAsia="Open Sans" w:hAnsi="Times New Roman" w:cs="Times New Roman"/>
                <w:sz w:val="24"/>
                <w:szCs w:val="24"/>
                <w:highlight w:val="white"/>
              </w:rPr>
              <w:t xml:space="preserve">, MBA </w:t>
            </w:r>
            <w:r w:rsidR="001A265B" w:rsidRPr="002456AB">
              <w:rPr>
                <w:rFonts w:ascii="Times New Roman" w:eastAsia="Open Sans" w:hAnsi="Times New Roman" w:cs="Times New Roman"/>
                <w:color w:val="000000"/>
                <w:sz w:val="24"/>
                <w:szCs w:val="24"/>
                <w:highlight w:val="white"/>
              </w:rPr>
              <w:t>(ředitel)</w:t>
            </w:r>
          </w:p>
        </w:tc>
      </w:tr>
      <w:tr w:rsidR="001A265B" w:rsidRPr="002456AB" w14:paraId="4DA2732F" w14:textId="77777777" w:rsidTr="007D0378">
        <w:tc>
          <w:tcPr>
            <w:tcW w:w="2977" w:type="dxa"/>
          </w:tcPr>
          <w:p w14:paraId="7B0554F4" w14:textId="77777777" w:rsidR="001A265B" w:rsidRPr="002456AB" w:rsidRDefault="001A265B" w:rsidP="007D0378">
            <w:pPr>
              <w:spacing w:before="40" w:after="0" w:line="240" w:lineRule="auto"/>
              <w:rPr>
                <w:rFonts w:ascii="Times New Roman" w:eastAsia="Open Sans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2456AB">
              <w:rPr>
                <w:rFonts w:ascii="Times New Roman" w:eastAsia="Open Sans" w:hAnsi="Times New Roman" w:cs="Times New Roman"/>
                <w:color w:val="000000"/>
                <w:sz w:val="24"/>
                <w:szCs w:val="24"/>
                <w:highlight w:val="white"/>
              </w:rPr>
              <w:t>ID datové schránky:</w:t>
            </w:r>
          </w:p>
        </w:tc>
        <w:tc>
          <w:tcPr>
            <w:tcW w:w="6232" w:type="dxa"/>
          </w:tcPr>
          <w:p w14:paraId="16991C7D" w14:textId="480334C5" w:rsidR="001A265B" w:rsidRPr="002456AB" w:rsidRDefault="007157AE" w:rsidP="007D0378">
            <w:pPr>
              <w:spacing w:before="40" w:after="0" w:line="240" w:lineRule="auto"/>
              <w:rPr>
                <w:rFonts w:ascii="Times New Roman" w:eastAsia="Open Sans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Open Sans" w:hAnsi="Times New Roman" w:cs="Times New Roman"/>
                <w:sz w:val="24"/>
                <w:szCs w:val="24"/>
                <w:highlight w:val="white"/>
              </w:rPr>
              <w:t>n</w:t>
            </w:r>
            <w:r w:rsidR="009F1EE2" w:rsidRPr="002456AB">
              <w:rPr>
                <w:rFonts w:ascii="Times New Roman" w:eastAsia="Open Sans" w:hAnsi="Times New Roman" w:cs="Times New Roman"/>
                <w:sz w:val="24"/>
                <w:szCs w:val="24"/>
                <w:highlight w:val="white"/>
              </w:rPr>
              <w:t>2fwb5</w:t>
            </w:r>
          </w:p>
          <w:p w14:paraId="0AE6A707" w14:textId="77777777" w:rsidR="001A265B" w:rsidRPr="002456AB" w:rsidRDefault="001A265B" w:rsidP="007D0378">
            <w:pPr>
              <w:spacing w:before="40" w:after="0" w:line="240" w:lineRule="auto"/>
              <w:rPr>
                <w:rFonts w:ascii="Times New Roman" w:eastAsia="Open Sans" w:hAnsi="Times New Roman" w:cs="Times New Roman"/>
                <w:sz w:val="24"/>
                <w:szCs w:val="24"/>
                <w:highlight w:val="white"/>
              </w:rPr>
            </w:pPr>
          </w:p>
        </w:tc>
      </w:tr>
    </w:tbl>
    <w:p w14:paraId="6C29C264" w14:textId="77777777" w:rsidR="001A265B" w:rsidRPr="002456AB" w:rsidRDefault="001A265B" w:rsidP="001A265B">
      <w:pPr>
        <w:widowControl w:val="0"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ind w:left="714" w:hanging="357"/>
        <w:rPr>
          <w:rFonts w:ascii="Times New Roman" w:eastAsia="Open Sans" w:hAnsi="Times New Roman" w:cs="Times New Roman"/>
          <w:b/>
          <w:bCs/>
          <w:color w:val="000000"/>
          <w:sz w:val="24"/>
          <w:szCs w:val="24"/>
          <w:highlight w:val="white"/>
        </w:rPr>
      </w:pPr>
      <w:r w:rsidRPr="002456AB">
        <w:rPr>
          <w:rFonts w:ascii="Times New Roman" w:eastAsia="Open Sans" w:hAnsi="Times New Roman" w:cs="Times New Roman"/>
          <w:b/>
          <w:bCs/>
          <w:color w:val="000000"/>
          <w:sz w:val="24"/>
          <w:szCs w:val="24"/>
          <w:highlight w:val="white"/>
        </w:rPr>
        <w:t xml:space="preserve">Předmět veřejné zakázky </w:t>
      </w:r>
      <w:r w:rsidRPr="002456AB">
        <w:rPr>
          <w:rFonts w:ascii="Times New Roman" w:eastAsia="Open Sans" w:hAnsi="Times New Roman" w:cs="Times New Roman"/>
          <w:b/>
          <w:bCs/>
          <w:color w:val="FF0000"/>
          <w:sz w:val="24"/>
          <w:szCs w:val="24"/>
          <w:highlight w:val="white"/>
        </w:rPr>
        <w:t xml:space="preserve"> </w:t>
      </w:r>
    </w:p>
    <w:p w14:paraId="19135AE2" w14:textId="099B9BC6" w:rsidR="001A265B" w:rsidRPr="002456AB" w:rsidRDefault="001A265B" w:rsidP="001A265B">
      <w:pPr>
        <w:pBdr>
          <w:top w:val="nil"/>
          <w:left w:val="nil"/>
          <w:bottom w:val="nil"/>
          <w:right w:val="nil"/>
          <w:between w:val="nil"/>
        </w:pBdr>
        <w:spacing w:before="120" w:after="120"/>
        <w:rPr>
          <w:rFonts w:ascii="Times New Roman" w:eastAsia="Open Sans" w:hAnsi="Times New Roman" w:cs="Times New Roman"/>
          <w:color w:val="000000"/>
          <w:sz w:val="24"/>
          <w:szCs w:val="24"/>
          <w:highlight w:val="white"/>
        </w:rPr>
      </w:pPr>
      <w:r w:rsidRPr="002456AB">
        <w:rPr>
          <w:rFonts w:ascii="Times New Roman" w:eastAsia="Open Sans" w:hAnsi="Times New Roman" w:cs="Times New Roman"/>
          <w:color w:val="000000"/>
          <w:sz w:val="24"/>
          <w:szCs w:val="24"/>
          <w:highlight w:val="white"/>
        </w:rPr>
        <w:t xml:space="preserve">Předmětem této zakázky je </w:t>
      </w:r>
      <w:r w:rsidR="009F1EE2" w:rsidRPr="002456AB">
        <w:rPr>
          <w:rFonts w:ascii="Times New Roman" w:eastAsia="Open Sans" w:hAnsi="Times New Roman" w:cs="Times New Roman"/>
          <w:color w:val="000000"/>
          <w:sz w:val="24"/>
          <w:szCs w:val="24"/>
          <w:highlight w:val="white"/>
        </w:rPr>
        <w:t>oprava počítačové sítě</w:t>
      </w:r>
    </w:p>
    <w:p w14:paraId="169260F4" w14:textId="77777777" w:rsidR="001A265B" w:rsidRPr="002456AB" w:rsidRDefault="001A265B" w:rsidP="001A265B">
      <w:pPr>
        <w:spacing w:before="120" w:after="120"/>
        <w:rPr>
          <w:rFonts w:ascii="Times New Roman" w:eastAsia="Open Sans" w:hAnsi="Times New Roman" w:cs="Times New Roman"/>
          <w:sz w:val="24"/>
          <w:szCs w:val="24"/>
        </w:rPr>
      </w:pPr>
      <w:r w:rsidRPr="002456AB">
        <w:rPr>
          <w:rFonts w:ascii="Times New Roman" w:eastAsia="Open Sans" w:hAnsi="Times New Roman" w:cs="Times New Roman"/>
          <w:sz w:val="24"/>
          <w:szCs w:val="24"/>
        </w:rPr>
        <w:t>Podrobný popis prací:</w:t>
      </w:r>
    </w:p>
    <w:p w14:paraId="1B698916" w14:textId="47EE5A0A" w:rsidR="009F1EE2" w:rsidRPr="002456AB" w:rsidRDefault="009F1EE2" w:rsidP="009F1EE2">
      <w:pPr>
        <w:pStyle w:val="Odstavecseseznamem"/>
        <w:widowControl w:val="0"/>
        <w:numPr>
          <w:ilvl w:val="0"/>
          <w:numId w:val="25"/>
        </w:numPr>
        <w:spacing w:before="120" w:line="276" w:lineRule="auto"/>
        <w:rPr>
          <w:rFonts w:eastAsia="Open Sans"/>
          <w:sz w:val="24"/>
          <w:szCs w:val="24"/>
        </w:rPr>
      </w:pPr>
      <w:r w:rsidRPr="002456AB">
        <w:rPr>
          <w:rFonts w:eastAsia="Open Sans"/>
          <w:sz w:val="24"/>
          <w:szCs w:val="24"/>
        </w:rPr>
        <w:t>výměna Switch Ultra 8x</w:t>
      </w:r>
    </w:p>
    <w:p w14:paraId="3ABCDAB9" w14:textId="29E2A0F8" w:rsidR="009F1EE2" w:rsidRPr="002456AB" w:rsidRDefault="009F1EE2" w:rsidP="009F1EE2">
      <w:pPr>
        <w:pStyle w:val="Odstavecseseznamem"/>
        <w:widowControl w:val="0"/>
        <w:numPr>
          <w:ilvl w:val="0"/>
          <w:numId w:val="25"/>
        </w:numPr>
        <w:spacing w:line="276" w:lineRule="auto"/>
        <w:rPr>
          <w:rFonts w:eastAsia="Open Sans"/>
          <w:color w:val="000000"/>
          <w:sz w:val="24"/>
          <w:szCs w:val="24"/>
        </w:rPr>
      </w:pPr>
      <w:r w:rsidRPr="002456AB">
        <w:rPr>
          <w:rFonts w:eastAsia="Open Sans"/>
          <w:sz w:val="24"/>
          <w:szCs w:val="24"/>
        </w:rPr>
        <w:t>výměna Switch Pro 24 2x</w:t>
      </w:r>
    </w:p>
    <w:p w14:paraId="7A1FBADA" w14:textId="794DF6FB" w:rsidR="009F1EE2" w:rsidRPr="002456AB" w:rsidRDefault="009F1EE2" w:rsidP="009F1EE2">
      <w:pPr>
        <w:pStyle w:val="Odstavecseseznamem"/>
        <w:widowControl w:val="0"/>
        <w:numPr>
          <w:ilvl w:val="0"/>
          <w:numId w:val="25"/>
        </w:numPr>
        <w:spacing w:line="276" w:lineRule="auto"/>
        <w:rPr>
          <w:rFonts w:eastAsia="Open Sans"/>
          <w:color w:val="000000"/>
          <w:sz w:val="24"/>
          <w:szCs w:val="24"/>
        </w:rPr>
      </w:pPr>
      <w:r w:rsidRPr="002456AB">
        <w:rPr>
          <w:rFonts w:eastAsia="Open Sans"/>
          <w:sz w:val="24"/>
          <w:szCs w:val="24"/>
        </w:rPr>
        <w:t>výměna Switch Pro 24 POE 1x</w:t>
      </w:r>
    </w:p>
    <w:p w14:paraId="2E50409F" w14:textId="6AE7CC2F" w:rsidR="009F1EE2" w:rsidRPr="002456AB" w:rsidRDefault="009F1EE2" w:rsidP="009F1EE2">
      <w:pPr>
        <w:pStyle w:val="Odstavecseseznamem"/>
        <w:widowControl w:val="0"/>
        <w:numPr>
          <w:ilvl w:val="0"/>
          <w:numId w:val="25"/>
        </w:numPr>
        <w:spacing w:line="276" w:lineRule="auto"/>
        <w:rPr>
          <w:rFonts w:eastAsia="Open Sans"/>
          <w:color w:val="000000"/>
          <w:sz w:val="24"/>
          <w:szCs w:val="24"/>
        </w:rPr>
      </w:pPr>
      <w:r w:rsidRPr="002456AB">
        <w:rPr>
          <w:rFonts w:eastAsia="Open Sans"/>
          <w:sz w:val="24"/>
          <w:szCs w:val="24"/>
        </w:rPr>
        <w:t>Uplink cable SFP 28</w:t>
      </w:r>
    </w:p>
    <w:p w14:paraId="57CBDE50" w14:textId="4029A9C9" w:rsidR="009F1EE2" w:rsidRPr="002456AB" w:rsidRDefault="009F1EE2" w:rsidP="009F1EE2">
      <w:pPr>
        <w:pStyle w:val="Odstavecseseznamem"/>
        <w:widowControl w:val="0"/>
        <w:numPr>
          <w:ilvl w:val="0"/>
          <w:numId w:val="25"/>
        </w:numPr>
        <w:spacing w:line="276" w:lineRule="auto"/>
        <w:rPr>
          <w:rFonts w:eastAsia="Open Sans"/>
          <w:color w:val="000000"/>
          <w:sz w:val="24"/>
          <w:szCs w:val="24"/>
        </w:rPr>
      </w:pPr>
      <w:r w:rsidRPr="002456AB">
        <w:rPr>
          <w:rFonts w:eastAsia="Open Sans"/>
          <w:sz w:val="24"/>
          <w:szCs w:val="24"/>
        </w:rPr>
        <w:t>demontáž stávajících rozvodů, instalace nových rozvodů</w:t>
      </w:r>
    </w:p>
    <w:p w14:paraId="4ED2B3A9" w14:textId="4C5D3DF3" w:rsidR="009F1EE2" w:rsidRPr="002456AB" w:rsidRDefault="009F1EE2" w:rsidP="009F1EE2">
      <w:pPr>
        <w:pStyle w:val="Odstavecseseznamem"/>
        <w:widowControl w:val="0"/>
        <w:numPr>
          <w:ilvl w:val="0"/>
          <w:numId w:val="25"/>
        </w:numPr>
        <w:spacing w:line="276" w:lineRule="auto"/>
        <w:rPr>
          <w:rFonts w:eastAsia="Open Sans"/>
          <w:color w:val="000000"/>
          <w:sz w:val="24"/>
          <w:szCs w:val="24"/>
        </w:rPr>
      </w:pPr>
      <w:r w:rsidRPr="002456AB">
        <w:rPr>
          <w:rFonts w:eastAsia="Open Sans"/>
          <w:color w:val="000000"/>
          <w:sz w:val="24"/>
          <w:szCs w:val="24"/>
        </w:rPr>
        <w:t xml:space="preserve">UACC-CM-R-MG, CKG2-RM, UniFiCloud Key, G2,SSD, UniFi U7 Pro XGS </w:t>
      </w:r>
    </w:p>
    <w:p w14:paraId="04433CC8" w14:textId="3E9FC834" w:rsidR="009F1EE2" w:rsidRPr="002456AB" w:rsidRDefault="009F1EE2" w:rsidP="009F1EE2">
      <w:pPr>
        <w:pStyle w:val="Odstavecseseznamem"/>
        <w:widowControl w:val="0"/>
        <w:numPr>
          <w:ilvl w:val="0"/>
          <w:numId w:val="25"/>
        </w:numPr>
        <w:spacing w:line="276" w:lineRule="auto"/>
        <w:rPr>
          <w:rFonts w:eastAsia="Open Sans"/>
          <w:color w:val="000000"/>
          <w:sz w:val="24"/>
          <w:szCs w:val="24"/>
        </w:rPr>
      </w:pPr>
      <w:r w:rsidRPr="002456AB">
        <w:rPr>
          <w:rFonts w:eastAsia="Open Sans"/>
          <w:sz w:val="24"/>
          <w:szCs w:val="24"/>
        </w:rPr>
        <w:t xml:space="preserve">instalace datové zásuvky </w:t>
      </w:r>
    </w:p>
    <w:p w14:paraId="227F7BBB" w14:textId="5A8725D7" w:rsidR="009F1EE2" w:rsidRPr="002456AB" w:rsidRDefault="009F1EE2" w:rsidP="009F1EE2">
      <w:pPr>
        <w:pStyle w:val="Odstavecseseznamem"/>
        <w:widowControl w:val="0"/>
        <w:numPr>
          <w:ilvl w:val="0"/>
          <w:numId w:val="25"/>
        </w:numPr>
        <w:spacing w:line="276" w:lineRule="auto"/>
        <w:rPr>
          <w:rFonts w:eastAsia="Open Sans"/>
          <w:color w:val="000000"/>
          <w:sz w:val="24"/>
          <w:szCs w:val="24"/>
        </w:rPr>
      </w:pPr>
      <w:r w:rsidRPr="002456AB">
        <w:rPr>
          <w:rFonts w:eastAsia="Open Sans"/>
          <w:sz w:val="24"/>
          <w:szCs w:val="24"/>
        </w:rPr>
        <w:lastRenderedPageBreak/>
        <w:t>kabeláže Ca6 + Cat6A</w:t>
      </w:r>
    </w:p>
    <w:p w14:paraId="002CD453" w14:textId="2149A6AA" w:rsidR="009F1EE2" w:rsidRPr="002456AB" w:rsidRDefault="009F1EE2" w:rsidP="009F1EE2">
      <w:pPr>
        <w:pStyle w:val="Odstavecseseznamem"/>
        <w:widowControl w:val="0"/>
        <w:numPr>
          <w:ilvl w:val="0"/>
          <w:numId w:val="25"/>
        </w:numPr>
        <w:spacing w:line="276" w:lineRule="auto"/>
        <w:rPr>
          <w:rFonts w:eastAsia="Open Sans"/>
          <w:color w:val="000000"/>
          <w:sz w:val="24"/>
          <w:szCs w:val="24"/>
        </w:rPr>
      </w:pPr>
      <w:r w:rsidRPr="002456AB">
        <w:rPr>
          <w:rFonts w:eastAsia="Open Sans"/>
          <w:sz w:val="24"/>
          <w:szCs w:val="24"/>
        </w:rPr>
        <w:t>lišty, racková skříň, montážní práce, spojovací materiál, konfigurace, elektroinstalace, revize a dokumentace skutečného provedení</w:t>
      </w:r>
    </w:p>
    <w:p w14:paraId="3AAE1E3F" w14:textId="77777777" w:rsidR="001A265B" w:rsidRPr="002456AB" w:rsidRDefault="001A265B" w:rsidP="001A265B">
      <w:pPr>
        <w:widowControl w:val="0"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ind w:left="714" w:hanging="357"/>
        <w:rPr>
          <w:rFonts w:ascii="Times New Roman" w:eastAsia="Open Sans" w:hAnsi="Times New Roman" w:cs="Times New Roman"/>
          <w:b/>
          <w:bCs/>
          <w:color w:val="000000"/>
          <w:sz w:val="24"/>
          <w:szCs w:val="24"/>
        </w:rPr>
      </w:pPr>
      <w:r w:rsidRPr="002456AB">
        <w:rPr>
          <w:rFonts w:ascii="Times New Roman" w:eastAsia="Open Sans" w:hAnsi="Times New Roman" w:cs="Times New Roman"/>
          <w:b/>
          <w:bCs/>
          <w:color w:val="000000"/>
          <w:sz w:val="24"/>
          <w:szCs w:val="24"/>
        </w:rPr>
        <w:t>Doba plnění zakázky</w:t>
      </w:r>
    </w:p>
    <w:p w14:paraId="44CB2E67" w14:textId="30193B1B" w:rsidR="001A265B" w:rsidRPr="002456AB" w:rsidRDefault="001A265B" w:rsidP="001A265B">
      <w:pPr>
        <w:tabs>
          <w:tab w:val="right" w:pos="8931"/>
        </w:tabs>
        <w:spacing w:after="120"/>
        <w:rPr>
          <w:rFonts w:ascii="Times New Roman" w:eastAsia="Open Sans" w:hAnsi="Times New Roman" w:cs="Times New Roman"/>
          <w:sz w:val="24"/>
          <w:szCs w:val="24"/>
          <w:highlight w:val="white"/>
        </w:rPr>
      </w:pPr>
      <w:r w:rsidRPr="002456AB">
        <w:rPr>
          <w:rFonts w:ascii="Times New Roman" w:eastAsia="Open Sans" w:hAnsi="Times New Roman" w:cs="Times New Roman"/>
          <w:sz w:val="24"/>
          <w:szCs w:val="24"/>
        </w:rPr>
        <w:t>Termín zahájení díla:</w:t>
      </w:r>
      <w:r w:rsidRPr="002456AB">
        <w:rPr>
          <w:rFonts w:ascii="Times New Roman" w:eastAsia="Open Sans" w:hAnsi="Times New Roman" w:cs="Times New Roman"/>
          <w:sz w:val="24"/>
          <w:szCs w:val="24"/>
        </w:rPr>
        <w:tab/>
        <w:t>nejdříve</w:t>
      </w:r>
      <w:r w:rsidRPr="002456AB">
        <w:rPr>
          <w:rFonts w:ascii="Times New Roman" w:eastAsia="Open Sans" w:hAnsi="Times New Roman" w:cs="Times New Roman"/>
          <w:b/>
          <w:bCs/>
          <w:sz w:val="24"/>
          <w:szCs w:val="24"/>
        </w:rPr>
        <w:t xml:space="preserve"> </w:t>
      </w:r>
      <w:r w:rsidR="009F1EE2" w:rsidRPr="002456AB">
        <w:rPr>
          <w:rFonts w:ascii="Times New Roman" w:eastAsia="Open Sans" w:hAnsi="Times New Roman" w:cs="Times New Roman"/>
          <w:b/>
          <w:bCs/>
          <w:sz w:val="24"/>
          <w:szCs w:val="24"/>
        </w:rPr>
        <w:t>15</w:t>
      </w:r>
      <w:r w:rsidRPr="002456AB">
        <w:rPr>
          <w:rFonts w:ascii="Times New Roman" w:eastAsia="Open Sans" w:hAnsi="Times New Roman" w:cs="Times New Roman"/>
          <w:b/>
          <w:bCs/>
          <w:sz w:val="24"/>
          <w:szCs w:val="24"/>
          <w:highlight w:val="white"/>
        </w:rPr>
        <w:t xml:space="preserve">. </w:t>
      </w:r>
      <w:r w:rsidR="009F1EE2" w:rsidRPr="002456AB">
        <w:rPr>
          <w:rFonts w:ascii="Times New Roman" w:eastAsia="Open Sans" w:hAnsi="Times New Roman" w:cs="Times New Roman"/>
          <w:b/>
          <w:bCs/>
          <w:sz w:val="24"/>
          <w:szCs w:val="24"/>
          <w:highlight w:val="white"/>
        </w:rPr>
        <w:t>10</w:t>
      </w:r>
      <w:r w:rsidRPr="002456AB">
        <w:rPr>
          <w:rFonts w:ascii="Times New Roman" w:eastAsia="Open Sans" w:hAnsi="Times New Roman" w:cs="Times New Roman"/>
          <w:b/>
          <w:bCs/>
          <w:sz w:val="24"/>
          <w:szCs w:val="24"/>
          <w:highlight w:val="white"/>
        </w:rPr>
        <w:t xml:space="preserve">. 2026  </w:t>
      </w:r>
    </w:p>
    <w:p w14:paraId="41C00540" w14:textId="143AD59A" w:rsidR="001A265B" w:rsidRPr="002456AB" w:rsidRDefault="001A265B" w:rsidP="001A265B">
      <w:pPr>
        <w:tabs>
          <w:tab w:val="right" w:pos="8931"/>
        </w:tabs>
        <w:spacing w:after="120"/>
        <w:rPr>
          <w:rFonts w:ascii="Times New Roman" w:eastAsia="Open Sans" w:hAnsi="Times New Roman" w:cs="Times New Roman"/>
          <w:b/>
          <w:bCs/>
          <w:sz w:val="24"/>
          <w:szCs w:val="24"/>
        </w:rPr>
      </w:pPr>
      <w:r w:rsidRPr="002456AB">
        <w:rPr>
          <w:rFonts w:ascii="Times New Roman" w:eastAsia="Open Sans" w:hAnsi="Times New Roman" w:cs="Times New Roman"/>
          <w:sz w:val="24"/>
          <w:szCs w:val="24"/>
          <w:highlight w:val="white"/>
        </w:rPr>
        <w:t>Termín dokončení díla:</w:t>
      </w:r>
      <w:r w:rsidRPr="002456AB">
        <w:rPr>
          <w:rFonts w:ascii="Times New Roman" w:eastAsia="Open Sans" w:hAnsi="Times New Roman" w:cs="Times New Roman"/>
          <w:sz w:val="24"/>
          <w:szCs w:val="24"/>
          <w:highlight w:val="white"/>
        </w:rPr>
        <w:tab/>
        <w:t xml:space="preserve">nejpozději do </w:t>
      </w:r>
      <w:r w:rsidR="009F1EE2" w:rsidRPr="002456AB">
        <w:rPr>
          <w:rFonts w:ascii="Times New Roman" w:eastAsia="Open Sans" w:hAnsi="Times New Roman" w:cs="Times New Roman"/>
          <w:b/>
          <w:bCs/>
          <w:sz w:val="24"/>
          <w:szCs w:val="24"/>
          <w:highlight w:val="white"/>
        </w:rPr>
        <w:t>23</w:t>
      </w:r>
      <w:r w:rsidRPr="002456AB">
        <w:rPr>
          <w:rFonts w:ascii="Times New Roman" w:eastAsia="Open Sans" w:hAnsi="Times New Roman" w:cs="Times New Roman"/>
          <w:b/>
          <w:bCs/>
          <w:sz w:val="24"/>
          <w:szCs w:val="24"/>
          <w:highlight w:val="white"/>
        </w:rPr>
        <w:t xml:space="preserve">. </w:t>
      </w:r>
      <w:r w:rsidR="009F1EE2" w:rsidRPr="002456AB">
        <w:rPr>
          <w:rFonts w:ascii="Times New Roman" w:eastAsia="Open Sans" w:hAnsi="Times New Roman" w:cs="Times New Roman"/>
          <w:b/>
          <w:bCs/>
          <w:sz w:val="24"/>
          <w:szCs w:val="24"/>
          <w:highlight w:val="white"/>
        </w:rPr>
        <w:t>12</w:t>
      </w:r>
      <w:r w:rsidRPr="002456AB">
        <w:rPr>
          <w:rFonts w:ascii="Times New Roman" w:eastAsia="Open Sans" w:hAnsi="Times New Roman" w:cs="Times New Roman"/>
          <w:b/>
          <w:bCs/>
          <w:sz w:val="24"/>
          <w:szCs w:val="24"/>
          <w:highlight w:val="white"/>
        </w:rPr>
        <w:t>. 202</w:t>
      </w:r>
      <w:r w:rsidRPr="002456AB">
        <w:rPr>
          <w:rFonts w:ascii="Times New Roman" w:eastAsia="Open Sans" w:hAnsi="Times New Roman" w:cs="Times New Roman"/>
          <w:b/>
          <w:bCs/>
          <w:sz w:val="24"/>
          <w:szCs w:val="24"/>
        </w:rPr>
        <w:t>6</w:t>
      </w:r>
    </w:p>
    <w:p w14:paraId="6746C8F2" w14:textId="77777777" w:rsidR="001A265B" w:rsidRPr="002456AB" w:rsidRDefault="001A265B" w:rsidP="001A265B">
      <w:pPr>
        <w:widowControl w:val="0"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ind w:left="714" w:hanging="357"/>
        <w:rPr>
          <w:rFonts w:ascii="Times New Roman" w:eastAsia="Open Sans" w:hAnsi="Times New Roman" w:cs="Times New Roman"/>
          <w:b/>
          <w:bCs/>
          <w:color w:val="000000"/>
          <w:sz w:val="24"/>
          <w:szCs w:val="24"/>
        </w:rPr>
      </w:pPr>
      <w:r w:rsidRPr="002456AB">
        <w:rPr>
          <w:rFonts w:ascii="Times New Roman" w:eastAsia="Open Sans" w:hAnsi="Times New Roman" w:cs="Times New Roman"/>
          <w:b/>
          <w:bCs/>
          <w:color w:val="000000"/>
          <w:sz w:val="24"/>
          <w:szCs w:val="24"/>
        </w:rPr>
        <w:t>Místo plnění zakázky</w:t>
      </w:r>
    </w:p>
    <w:p w14:paraId="7EB932F4" w14:textId="21E4BBE5" w:rsidR="009F1EE2" w:rsidRPr="002456AB" w:rsidRDefault="001A265B" w:rsidP="009F1EE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Open Sans" w:hAnsi="Times New Roman" w:cs="Times New Roman"/>
          <w:color w:val="000000"/>
          <w:sz w:val="24"/>
          <w:szCs w:val="24"/>
          <w:highlight w:val="white"/>
        </w:rPr>
      </w:pPr>
      <w:r w:rsidRPr="002456AB">
        <w:rPr>
          <w:rFonts w:ascii="Times New Roman" w:eastAsia="Open Sans" w:hAnsi="Times New Roman" w:cs="Times New Roman"/>
          <w:color w:val="000000"/>
          <w:sz w:val="24"/>
          <w:szCs w:val="24"/>
        </w:rPr>
        <w:t>Místem plnění je</w:t>
      </w:r>
      <w:r w:rsidRPr="002456AB">
        <w:rPr>
          <w:rFonts w:ascii="Times New Roman" w:eastAsia="Open Sans" w:hAnsi="Times New Roman" w:cs="Times New Roman"/>
          <w:color w:val="FFFFFF"/>
          <w:sz w:val="24"/>
          <w:szCs w:val="24"/>
        </w:rPr>
        <w:t xml:space="preserve"> </w:t>
      </w:r>
      <w:r w:rsidR="009F1EE2" w:rsidRPr="002456AB">
        <w:rPr>
          <w:rFonts w:ascii="Times New Roman" w:eastAsia="Open Sans" w:hAnsi="Times New Roman" w:cs="Times New Roman"/>
          <w:color w:val="000000"/>
          <w:sz w:val="24"/>
          <w:szCs w:val="24"/>
          <w:highlight w:val="white"/>
        </w:rPr>
        <w:t>Střední zdravotnická škola, Prostějov, Vápenice 3</w:t>
      </w:r>
    </w:p>
    <w:p w14:paraId="0AA70F84" w14:textId="77777777" w:rsidR="001A265B" w:rsidRPr="002456AB" w:rsidRDefault="001A265B" w:rsidP="001A265B">
      <w:pPr>
        <w:widowControl w:val="0"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ind w:left="714" w:hanging="357"/>
        <w:rPr>
          <w:rFonts w:ascii="Times New Roman" w:eastAsia="Open Sans" w:hAnsi="Times New Roman" w:cs="Times New Roman"/>
          <w:b/>
          <w:bCs/>
          <w:sz w:val="24"/>
          <w:szCs w:val="24"/>
        </w:rPr>
      </w:pPr>
      <w:r w:rsidRPr="002456AB">
        <w:rPr>
          <w:rFonts w:ascii="Times New Roman" w:eastAsia="Open Sans" w:hAnsi="Times New Roman" w:cs="Times New Roman"/>
          <w:b/>
          <w:bCs/>
          <w:sz w:val="24"/>
          <w:szCs w:val="24"/>
        </w:rPr>
        <w:t>Způsob hodnocení nabídek</w:t>
      </w:r>
    </w:p>
    <w:p w14:paraId="460AF240" w14:textId="77777777" w:rsidR="001A265B" w:rsidRPr="002456AB" w:rsidRDefault="001A265B" w:rsidP="001A265B">
      <w:pPr>
        <w:spacing w:before="120" w:after="120"/>
        <w:jc w:val="both"/>
        <w:rPr>
          <w:rFonts w:ascii="Times New Roman" w:eastAsia="Open Sans" w:hAnsi="Times New Roman" w:cs="Times New Roman"/>
          <w:sz w:val="24"/>
          <w:szCs w:val="24"/>
        </w:rPr>
      </w:pPr>
      <w:bookmarkStart w:id="0" w:name="_heading=h.2bdphmslwb4q" w:colFirst="0" w:colLast="0"/>
      <w:bookmarkEnd w:id="0"/>
      <w:r w:rsidRPr="002456AB">
        <w:rPr>
          <w:rFonts w:ascii="Times New Roman" w:eastAsia="Open Sans" w:hAnsi="Times New Roman" w:cs="Times New Roman"/>
          <w:sz w:val="24"/>
          <w:szCs w:val="24"/>
        </w:rPr>
        <w:t xml:space="preserve">Nabídky budou hodnoceny podle nejnižší nabídkové ceny </w:t>
      </w:r>
      <w:r w:rsidRPr="002456AB">
        <w:rPr>
          <w:rFonts w:ascii="Times New Roman" w:eastAsia="Open Sans" w:hAnsi="Times New Roman" w:cs="Times New Roman"/>
          <w:sz w:val="24"/>
          <w:szCs w:val="24"/>
          <w:highlight w:val="white"/>
        </w:rPr>
        <w:t xml:space="preserve">včetně DPH. Za nejvýhodnější bude považována nabídka s nejnižší celkovou nabídkovou cenou včetně </w:t>
      </w:r>
      <w:r w:rsidRPr="002456AB">
        <w:rPr>
          <w:rFonts w:ascii="Times New Roman" w:eastAsia="Open Sans" w:hAnsi="Times New Roman" w:cs="Times New Roman"/>
          <w:sz w:val="24"/>
          <w:szCs w:val="24"/>
        </w:rPr>
        <w:t>DPH.</w:t>
      </w:r>
    </w:p>
    <w:p w14:paraId="688A0FAA" w14:textId="77777777" w:rsidR="001A265B" w:rsidRPr="002456AB" w:rsidRDefault="001A265B" w:rsidP="001A265B">
      <w:pPr>
        <w:widowControl w:val="0"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ind w:left="714" w:hanging="357"/>
        <w:rPr>
          <w:rFonts w:ascii="Times New Roman" w:eastAsia="Open Sans" w:hAnsi="Times New Roman" w:cs="Times New Roman"/>
          <w:b/>
          <w:bCs/>
          <w:color w:val="000000"/>
          <w:sz w:val="24"/>
          <w:szCs w:val="24"/>
        </w:rPr>
      </w:pPr>
      <w:r w:rsidRPr="002456AB">
        <w:rPr>
          <w:rFonts w:ascii="Times New Roman" w:eastAsia="Open Sans" w:hAnsi="Times New Roman" w:cs="Times New Roman"/>
          <w:b/>
          <w:bCs/>
          <w:color w:val="000000"/>
          <w:sz w:val="24"/>
          <w:szCs w:val="24"/>
        </w:rPr>
        <w:t>Požadavky na prokázání kvalifikačních předpokladů</w:t>
      </w:r>
    </w:p>
    <w:p w14:paraId="1387CE18" w14:textId="77777777" w:rsidR="001A265B" w:rsidRPr="002456AB" w:rsidRDefault="001A265B" w:rsidP="001A265B">
      <w:pPr>
        <w:spacing w:before="120" w:after="120" w:line="240" w:lineRule="auto"/>
        <w:jc w:val="both"/>
        <w:rPr>
          <w:rFonts w:ascii="Times New Roman" w:eastAsia="Open Sans" w:hAnsi="Times New Roman" w:cs="Times New Roman"/>
          <w:b/>
          <w:bCs/>
          <w:sz w:val="24"/>
          <w:szCs w:val="24"/>
        </w:rPr>
      </w:pPr>
      <w:r w:rsidRPr="002456AB">
        <w:rPr>
          <w:rFonts w:ascii="Times New Roman" w:eastAsia="Open Sans" w:hAnsi="Times New Roman" w:cs="Times New Roman"/>
          <w:sz w:val="24"/>
          <w:szCs w:val="24"/>
        </w:rPr>
        <w:t>Zadavatel požaduje v nabídkách doložit:</w:t>
      </w:r>
    </w:p>
    <w:p w14:paraId="5BFA2052" w14:textId="77777777" w:rsidR="001A265B" w:rsidRPr="002456AB" w:rsidRDefault="001A265B" w:rsidP="001A265B">
      <w:pPr>
        <w:numPr>
          <w:ilvl w:val="0"/>
          <w:numId w:val="23"/>
        </w:numPr>
        <w:spacing w:after="120" w:line="240" w:lineRule="auto"/>
        <w:ind w:left="426" w:hanging="426"/>
        <w:jc w:val="both"/>
        <w:rPr>
          <w:rFonts w:ascii="Times New Roman" w:eastAsia="Open Sans" w:hAnsi="Times New Roman" w:cs="Times New Roman"/>
          <w:sz w:val="24"/>
          <w:szCs w:val="24"/>
        </w:rPr>
      </w:pPr>
      <w:r w:rsidRPr="002456AB">
        <w:rPr>
          <w:rFonts w:ascii="Times New Roman" w:eastAsia="Open Sans" w:hAnsi="Times New Roman" w:cs="Times New Roman"/>
          <w:b/>
          <w:bCs/>
          <w:sz w:val="24"/>
          <w:szCs w:val="24"/>
        </w:rPr>
        <w:t xml:space="preserve">Základní způsobilost: </w:t>
      </w:r>
    </w:p>
    <w:p w14:paraId="25B6CD12" w14:textId="77777777" w:rsidR="001A265B" w:rsidRPr="002456AB" w:rsidRDefault="001A265B" w:rsidP="001A265B">
      <w:pPr>
        <w:numPr>
          <w:ilvl w:val="0"/>
          <w:numId w:val="22"/>
        </w:numPr>
        <w:tabs>
          <w:tab w:val="left" w:pos="1134"/>
        </w:tabs>
        <w:spacing w:after="120" w:line="240" w:lineRule="auto"/>
        <w:ind w:left="709" w:hanging="295"/>
        <w:jc w:val="both"/>
        <w:rPr>
          <w:rFonts w:ascii="Times New Roman" w:eastAsia="Open Sans" w:hAnsi="Times New Roman" w:cs="Times New Roman"/>
          <w:sz w:val="24"/>
          <w:szCs w:val="24"/>
        </w:rPr>
      </w:pPr>
      <w:r w:rsidRPr="002456AB">
        <w:rPr>
          <w:rFonts w:ascii="Times New Roman" w:eastAsia="Open Sans" w:hAnsi="Times New Roman" w:cs="Times New Roman"/>
          <w:sz w:val="24"/>
          <w:szCs w:val="24"/>
        </w:rPr>
        <w:t>čestné prohlášení dodavatele o splnění základní způsobilosti (příloha č. 2 Výzvy).</w:t>
      </w:r>
    </w:p>
    <w:p w14:paraId="70E5F8DD" w14:textId="77777777" w:rsidR="001A265B" w:rsidRPr="002456AB" w:rsidRDefault="001A265B" w:rsidP="001A265B">
      <w:pPr>
        <w:keepNext/>
        <w:numPr>
          <w:ilvl w:val="0"/>
          <w:numId w:val="23"/>
        </w:numPr>
        <w:spacing w:after="120" w:line="240" w:lineRule="auto"/>
        <w:ind w:left="425" w:hanging="425"/>
        <w:jc w:val="both"/>
        <w:rPr>
          <w:rFonts w:ascii="Times New Roman" w:eastAsia="Open Sans" w:hAnsi="Times New Roman" w:cs="Times New Roman"/>
          <w:sz w:val="24"/>
          <w:szCs w:val="24"/>
        </w:rPr>
      </w:pPr>
      <w:r w:rsidRPr="002456AB">
        <w:rPr>
          <w:rFonts w:ascii="Times New Roman" w:eastAsia="Open Sans" w:hAnsi="Times New Roman" w:cs="Times New Roman"/>
          <w:b/>
          <w:bCs/>
          <w:sz w:val="24"/>
          <w:szCs w:val="24"/>
        </w:rPr>
        <w:t>Profesní způsobilost:</w:t>
      </w:r>
    </w:p>
    <w:p w14:paraId="41892182" w14:textId="0D619408" w:rsidR="001A265B" w:rsidRPr="002456AB" w:rsidRDefault="001A265B" w:rsidP="001A265B">
      <w:pPr>
        <w:keepNext/>
        <w:numPr>
          <w:ilvl w:val="0"/>
          <w:numId w:val="15"/>
        </w:numPr>
        <w:tabs>
          <w:tab w:val="left" w:pos="851"/>
        </w:tabs>
        <w:spacing w:after="120" w:line="240" w:lineRule="auto"/>
        <w:ind w:left="850" w:hanging="425"/>
        <w:jc w:val="both"/>
        <w:rPr>
          <w:rFonts w:ascii="Times New Roman" w:eastAsia="Open Sans" w:hAnsi="Times New Roman" w:cs="Times New Roman"/>
          <w:sz w:val="24"/>
          <w:szCs w:val="24"/>
        </w:rPr>
      </w:pPr>
      <w:r w:rsidRPr="002456AB">
        <w:rPr>
          <w:rFonts w:ascii="Times New Roman" w:eastAsia="Open Sans" w:hAnsi="Times New Roman" w:cs="Times New Roman"/>
          <w:sz w:val="24"/>
          <w:szCs w:val="24"/>
        </w:rPr>
        <w:t>doklad prokazující příslušné živnostenské oprávnění k podnikání podle zvláštních právních předpisů v rozsahu odpovídajícím předmětu VZ – (a to ve formě prosté kopie)</w:t>
      </w:r>
    </w:p>
    <w:p w14:paraId="44D74F5E" w14:textId="73789F5D" w:rsidR="001A265B" w:rsidRPr="002456AB" w:rsidRDefault="001A265B" w:rsidP="001A265B">
      <w:pPr>
        <w:numPr>
          <w:ilvl w:val="0"/>
          <w:numId w:val="15"/>
        </w:numPr>
        <w:tabs>
          <w:tab w:val="left" w:pos="851"/>
        </w:tabs>
        <w:spacing w:after="120" w:line="240" w:lineRule="auto"/>
        <w:ind w:left="850" w:hanging="425"/>
        <w:jc w:val="both"/>
        <w:rPr>
          <w:rFonts w:ascii="Times New Roman" w:eastAsia="Open Sans" w:hAnsi="Times New Roman" w:cs="Times New Roman"/>
          <w:sz w:val="24"/>
          <w:szCs w:val="24"/>
        </w:rPr>
      </w:pPr>
      <w:r w:rsidRPr="002456AB">
        <w:rPr>
          <w:rFonts w:ascii="Times New Roman" w:eastAsia="Open Sans" w:hAnsi="Times New Roman" w:cs="Times New Roman"/>
          <w:sz w:val="24"/>
          <w:szCs w:val="24"/>
        </w:rPr>
        <w:t>výpis z obchodního rejstříku, pokud je v něm zapsán, či výpis z jiné obdobné evidence, pokud je v ní zapsán (a to ve formě prosté kopie)</w:t>
      </w:r>
    </w:p>
    <w:p w14:paraId="6842A528" w14:textId="77777777" w:rsidR="001A265B" w:rsidRPr="002456AB" w:rsidRDefault="001A265B" w:rsidP="001A265B">
      <w:pPr>
        <w:widowControl w:val="0"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ind w:left="454" w:hanging="227"/>
        <w:rPr>
          <w:rFonts w:ascii="Times New Roman" w:eastAsia="Open Sans" w:hAnsi="Times New Roman" w:cs="Times New Roman"/>
          <w:b/>
          <w:bCs/>
          <w:color w:val="000000"/>
          <w:sz w:val="24"/>
          <w:szCs w:val="24"/>
        </w:rPr>
      </w:pPr>
      <w:r w:rsidRPr="002456AB">
        <w:rPr>
          <w:rFonts w:ascii="Times New Roman" w:eastAsia="Open Sans" w:hAnsi="Times New Roman" w:cs="Times New Roman"/>
          <w:b/>
          <w:bCs/>
          <w:color w:val="000000"/>
          <w:sz w:val="24"/>
          <w:szCs w:val="24"/>
        </w:rPr>
        <w:t>Požadavky na jednotný způsob zpracování ceny, obchodní a platební podmínky</w:t>
      </w:r>
    </w:p>
    <w:p w14:paraId="5FC6D6A2" w14:textId="77777777" w:rsidR="001A265B" w:rsidRPr="002456AB" w:rsidRDefault="001A265B" w:rsidP="001A265B">
      <w:pPr>
        <w:spacing w:before="120" w:after="120"/>
        <w:jc w:val="both"/>
        <w:rPr>
          <w:rFonts w:ascii="Times New Roman" w:eastAsia="Open Sans" w:hAnsi="Times New Roman" w:cs="Times New Roman"/>
          <w:sz w:val="24"/>
          <w:szCs w:val="24"/>
        </w:rPr>
      </w:pPr>
      <w:r w:rsidRPr="002456AB">
        <w:rPr>
          <w:rFonts w:ascii="Times New Roman" w:eastAsia="Open Sans" w:hAnsi="Times New Roman" w:cs="Times New Roman"/>
          <w:sz w:val="24"/>
          <w:szCs w:val="24"/>
        </w:rPr>
        <w:t>Celková nabídnutá cena musí být definována jako nejvýše přípustná a musí obsahovat veškeré náklady nutné k realizaci předmětu zakázky (tj. základní náklady dle cenové kalkulace, vedlejší náklady a ostatní náklady). Vybranému dodavateli bude vystavena objednávka.</w:t>
      </w:r>
    </w:p>
    <w:p w14:paraId="2324021D" w14:textId="77777777" w:rsidR="001A265B" w:rsidRPr="002456AB" w:rsidRDefault="001A265B" w:rsidP="001A265B">
      <w:pPr>
        <w:widowControl w:val="0"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ind w:left="454" w:hanging="227"/>
        <w:rPr>
          <w:rFonts w:ascii="Times New Roman" w:eastAsia="Open Sans" w:hAnsi="Times New Roman" w:cs="Times New Roman"/>
          <w:b/>
          <w:bCs/>
          <w:color w:val="000000"/>
          <w:sz w:val="24"/>
          <w:szCs w:val="24"/>
        </w:rPr>
      </w:pPr>
      <w:r w:rsidRPr="002456AB">
        <w:rPr>
          <w:rFonts w:ascii="Times New Roman" w:eastAsia="Open Sans" w:hAnsi="Times New Roman" w:cs="Times New Roman"/>
          <w:b/>
          <w:bCs/>
          <w:color w:val="000000"/>
          <w:sz w:val="24"/>
          <w:szCs w:val="24"/>
        </w:rPr>
        <w:t>Zvláštní podmínky pro plnění veřejné zakázky</w:t>
      </w:r>
    </w:p>
    <w:p w14:paraId="3771D659" w14:textId="77777777" w:rsidR="001A265B" w:rsidRPr="002456AB" w:rsidRDefault="001A265B" w:rsidP="001A265B">
      <w:pPr>
        <w:tabs>
          <w:tab w:val="left" w:pos="851"/>
          <w:tab w:val="left" w:pos="5954"/>
        </w:tabs>
        <w:spacing w:before="120" w:after="120"/>
        <w:rPr>
          <w:rFonts w:ascii="Times New Roman" w:eastAsia="Open Sans" w:hAnsi="Times New Roman" w:cs="Times New Roman"/>
          <w:sz w:val="24"/>
          <w:szCs w:val="24"/>
        </w:rPr>
      </w:pPr>
      <w:bookmarkStart w:id="1" w:name="_heading=h.gjdgxs" w:colFirst="0" w:colLast="0"/>
      <w:bookmarkEnd w:id="1"/>
      <w:r w:rsidRPr="002456AB">
        <w:rPr>
          <w:rFonts w:ascii="Times New Roman" w:eastAsia="Open Sans" w:hAnsi="Times New Roman" w:cs="Times New Roman"/>
          <w:sz w:val="24"/>
          <w:szCs w:val="24"/>
        </w:rPr>
        <w:t>ČESTNÉ PROHLÁŠENÍ O STŘETU ZÁJMŮ</w:t>
      </w:r>
    </w:p>
    <w:p w14:paraId="2538D692" w14:textId="77777777" w:rsidR="001A265B" w:rsidRPr="002456AB" w:rsidRDefault="001A265B" w:rsidP="001A265B">
      <w:pPr>
        <w:spacing w:before="120" w:after="120"/>
        <w:jc w:val="both"/>
        <w:rPr>
          <w:rFonts w:ascii="Times New Roman" w:eastAsia="Open Sans" w:hAnsi="Times New Roman" w:cs="Times New Roman"/>
          <w:color w:val="000000"/>
          <w:sz w:val="24"/>
          <w:szCs w:val="24"/>
        </w:rPr>
      </w:pPr>
      <w:r w:rsidRPr="002456AB">
        <w:rPr>
          <w:rFonts w:ascii="Times New Roman" w:eastAsia="Open Sans" w:hAnsi="Times New Roman" w:cs="Times New Roman"/>
          <w:sz w:val="24"/>
          <w:szCs w:val="24"/>
        </w:rPr>
        <w:t>Dodavatel</w:t>
      </w:r>
      <w:r w:rsidRPr="002456AB">
        <w:rPr>
          <w:rFonts w:ascii="Times New Roman" w:eastAsia="Open Sans" w:hAnsi="Times New Roman" w:cs="Times New Roman"/>
          <w:color w:val="000000"/>
          <w:sz w:val="24"/>
          <w:szCs w:val="24"/>
        </w:rPr>
        <w:t xml:space="preserve"> v rámci nabídky předloží </w:t>
      </w:r>
      <w:r w:rsidRPr="002456AB">
        <w:rPr>
          <w:rFonts w:ascii="Times New Roman" w:eastAsia="Open Sans" w:hAnsi="Times New Roman" w:cs="Times New Roman"/>
          <w:b/>
          <w:bCs/>
          <w:color w:val="000000"/>
          <w:sz w:val="24"/>
          <w:szCs w:val="24"/>
        </w:rPr>
        <w:t>čestné prohlášení o neexistenci střetu zájmů</w:t>
      </w:r>
      <w:r w:rsidRPr="002456AB">
        <w:rPr>
          <w:rFonts w:ascii="Times New Roman" w:eastAsia="Open Sans" w:hAnsi="Times New Roman" w:cs="Times New Roman"/>
          <w:color w:val="000000"/>
          <w:sz w:val="24"/>
          <w:szCs w:val="24"/>
        </w:rPr>
        <w:t xml:space="preserve"> </w:t>
      </w:r>
      <w:r w:rsidRPr="002456AB">
        <w:rPr>
          <w:rFonts w:ascii="Times New Roman" w:eastAsia="Open Sans" w:hAnsi="Times New Roman" w:cs="Times New Roman"/>
          <w:b/>
          <w:bCs/>
          <w:color w:val="000000"/>
          <w:sz w:val="24"/>
          <w:szCs w:val="24"/>
        </w:rPr>
        <w:t>v souladu s § 4b zákona č. 159/2006 Sb.</w:t>
      </w:r>
      <w:r w:rsidRPr="002456AB">
        <w:rPr>
          <w:rFonts w:ascii="Times New Roman" w:eastAsia="Open Sans" w:hAnsi="Times New Roman" w:cs="Times New Roman"/>
          <w:color w:val="000000"/>
          <w:sz w:val="24"/>
          <w:szCs w:val="24"/>
        </w:rPr>
        <w:t>, o střetu zájmů, ve znění pozdějších předpisů, podrobněji uvedeno v Příloze č. 5 Výzvy.</w:t>
      </w:r>
    </w:p>
    <w:p w14:paraId="108C6866" w14:textId="77777777" w:rsidR="001A265B" w:rsidRPr="002456AB" w:rsidRDefault="001A265B" w:rsidP="001A265B">
      <w:pPr>
        <w:spacing w:before="120" w:after="120"/>
        <w:jc w:val="both"/>
        <w:rPr>
          <w:rFonts w:ascii="Times New Roman" w:eastAsia="Open Sans" w:hAnsi="Times New Roman" w:cs="Times New Roman"/>
          <w:sz w:val="24"/>
          <w:szCs w:val="24"/>
        </w:rPr>
      </w:pPr>
      <w:bookmarkStart w:id="2" w:name="_heading=h.30j0zll" w:colFirst="0" w:colLast="0"/>
      <w:bookmarkEnd w:id="2"/>
      <w:r w:rsidRPr="002456AB">
        <w:rPr>
          <w:rFonts w:ascii="Times New Roman" w:eastAsia="Open Sans" w:hAnsi="Times New Roman" w:cs="Times New Roman"/>
          <w:sz w:val="24"/>
          <w:szCs w:val="24"/>
        </w:rPr>
        <w:t>MEZINÁRODNÍ SANKCE</w:t>
      </w:r>
    </w:p>
    <w:p w14:paraId="758DBDDC" w14:textId="77777777" w:rsidR="001A265B" w:rsidRPr="002456AB" w:rsidRDefault="001A265B" w:rsidP="001A265B">
      <w:pPr>
        <w:spacing w:before="120" w:after="120"/>
        <w:jc w:val="both"/>
        <w:rPr>
          <w:rFonts w:ascii="Times New Roman" w:eastAsia="Open Sans" w:hAnsi="Times New Roman" w:cs="Times New Roman"/>
          <w:sz w:val="24"/>
          <w:szCs w:val="24"/>
        </w:rPr>
      </w:pPr>
      <w:r w:rsidRPr="002456AB">
        <w:rPr>
          <w:rFonts w:ascii="Times New Roman" w:eastAsia="Open Sans" w:hAnsi="Times New Roman" w:cs="Times New Roman"/>
          <w:sz w:val="24"/>
          <w:szCs w:val="24"/>
        </w:rPr>
        <w:t>Dodavatel</w:t>
      </w:r>
      <w:r w:rsidRPr="002456AB">
        <w:rPr>
          <w:rFonts w:ascii="Times New Roman" w:eastAsia="Open Sans" w:hAnsi="Times New Roman" w:cs="Times New Roman"/>
          <w:color w:val="000000"/>
          <w:sz w:val="24"/>
          <w:szCs w:val="24"/>
        </w:rPr>
        <w:t xml:space="preserve"> v rámci nabídky předloží </w:t>
      </w:r>
      <w:r w:rsidRPr="002456AB">
        <w:rPr>
          <w:rFonts w:ascii="Times New Roman" w:eastAsia="Open Sans" w:hAnsi="Times New Roman" w:cs="Times New Roman"/>
          <w:b/>
          <w:bCs/>
          <w:color w:val="000000"/>
          <w:sz w:val="24"/>
          <w:szCs w:val="24"/>
        </w:rPr>
        <w:t>čestné prohlášení</w:t>
      </w:r>
      <w:r w:rsidRPr="002456AB">
        <w:rPr>
          <w:rFonts w:ascii="Times New Roman" w:eastAsia="Open Sans" w:hAnsi="Times New Roman" w:cs="Times New Roman"/>
          <w:color w:val="000000"/>
          <w:sz w:val="24"/>
          <w:szCs w:val="24"/>
        </w:rPr>
        <w:t xml:space="preserve"> </w:t>
      </w:r>
      <w:r w:rsidRPr="002456AB">
        <w:rPr>
          <w:rFonts w:ascii="Times New Roman" w:eastAsia="Open Sans" w:hAnsi="Times New Roman" w:cs="Times New Roman"/>
          <w:b/>
          <w:bCs/>
          <w:color w:val="000000"/>
          <w:sz w:val="24"/>
          <w:szCs w:val="24"/>
        </w:rPr>
        <w:t>– mezinárodní sankce</w:t>
      </w:r>
      <w:r w:rsidRPr="002456AB">
        <w:rPr>
          <w:rFonts w:ascii="Times New Roman" w:eastAsia="Open Sans" w:hAnsi="Times New Roman" w:cs="Times New Roman"/>
          <w:color w:val="000000"/>
          <w:sz w:val="24"/>
          <w:szCs w:val="24"/>
        </w:rPr>
        <w:t>, podrobněji uvedeno v Příloze č. 5 Výzvy</w:t>
      </w:r>
      <w:r w:rsidRPr="002456AB">
        <w:rPr>
          <w:rFonts w:ascii="Times New Roman" w:eastAsia="Open Sans" w:hAnsi="Times New Roman" w:cs="Times New Roman"/>
          <w:sz w:val="24"/>
          <w:szCs w:val="24"/>
        </w:rPr>
        <w:t>.</w:t>
      </w:r>
    </w:p>
    <w:p w14:paraId="59B99296" w14:textId="77777777" w:rsidR="001A265B" w:rsidRPr="002456AB" w:rsidRDefault="001A265B" w:rsidP="001A265B">
      <w:pPr>
        <w:spacing w:before="120" w:after="120"/>
        <w:jc w:val="both"/>
        <w:rPr>
          <w:rFonts w:ascii="Times New Roman" w:eastAsia="Open Sans" w:hAnsi="Times New Roman" w:cs="Times New Roman"/>
          <w:sz w:val="24"/>
          <w:szCs w:val="24"/>
        </w:rPr>
      </w:pPr>
    </w:p>
    <w:p w14:paraId="3F397376" w14:textId="77777777" w:rsidR="001A265B" w:rsidRPr="002456AB" w:rsidRDefault="001A265B" w:rsidP="001A265B">
      <w:pPr>
        <w:widowControl w:val="0"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ind w:left="454" w:hanging="227"/>
        <w:rPr>
          <w:rFonts w:ascii="Times New Roman" w:eastAsia="Open Sans" w:hAnsi="Times New Roman" w:cs="Times New Roman"/>
          <w:b/>
          <w:bCs/>
          <w:color w:val="000000"/>
          <w:sz w:val="24"/>
          <w:szCs w:val="24"/>
        </w:rPr>
      </w:pPr>
      <w:r w:rsidRPr="002456AB">
        <w:rPr>
          <w:rFonts w:ascii="Times New Roman" w:eastAsia="Open Sans" w:hAnsi="Times New Roman" w:cs="Times New Roman"/>
          <w:b/>
          <w:bCs/>
          <w:color w:val="000000"/>
          <w:sz w:val="24"/>
          <w:szCs w:val="24"/>
        </w:rPr>
        <w:lastRenderedPageBreak/>
        <w:t>Lhůta pro podání nabídek</w:t>
      </w:r>
    </w:p>
    <w:p w14:paraId="1A0F5015" w14:textId="0A288694" w:rsidR="001A265B" w:rsidRPr="002456AB" w:rsidRDefault="001A265B" w:rsidP="001A265B">
      <w:pPr>
        <w:spacing w:before="120" w:after="120"/>
        <w:jc w:val="both"/>
        <w:rPr>
          <w:rFonts w:ascii="Times New Roman" w:eastAsia="Open Sans" w:hAnsi="Times New Roman" w:cs="Times New Roman"/>
          <w:sz w:val="24"/>
          <w:szCs w:val="24"/>
        </w:rPr>
      </w:pPr>
      <w:r w:rsidRPr="002456AB">
        <w:rPr>
          <w:rFonts w:ascii="Times New Roman" w:eastAsia="Open Sans" w:hAnsi="Times New Roman" w:cs="Times New Roman"/>
          <w:color w:val="000000"/>
          <w:sz w:val="24"/>
          <w:szCs w:val="24"/>
        </w:rPr>
        <w:t xml:space="preserve">Lhůta pro podání nabídek končí </w:t>
      </w:r>
      <w:r w:rsidRPr="002456AB">
        <w:rPr>
          <w:rFonts w:ascii="Times New Roman" w:eastAsia="Open Sans" w:hAnsi="Times New Roman" w:cs="Times New Roman"/>
          <w:sz w:val="24"/>
          <w:szCs w:val="24"/>
        </w:rPr>
        <w:t>dn</w:t>
      </w:r>
      <w:r w:rsidRPr="002456AB">
        <w:rPr>
          <w:rFonts w:ascii="Times New Roman" w:eastAsia="Open Sans" w:hAnsi="Times New Roman" w:cs="Times New Roman"/>
          <w:sz w:val="24"/>
          <w:szCs w:val="24"/>
          <w:highlight w:val="white"/>
        </w:rPr>
        <w:t xml:space="preserve">e </w:t>
      </w:r>
      <w:r w:rsidR="007A2B9D" w:rsidRPr="002456AB">
        <w:rPr>
          <w:rFonts w:ascii="Times New Roman" w:eastAsia="Open Sans" w:hAnsi="Times New Roman" w:cs="Times New Roman"/>
          <w:b/>
          <w:bCs/>
          <w:sz w:val="24"/>
          <w:szCs w:val="24"/>
          <w:highlight w:val="white"/>
        </w:rPr>
        <w:t>6</w:t>
      </w:r>
      <w:r w:rsidRPr="002456AB">
        <w:rPr>
          <w:rFonts w:ascii="Times New Roman" w:eastAsia="Open Sans" w:hAnsi="Times New Roman" w:cs="Times New Roman"/>
          <w:b/>
          <w:bCs/>
          <w:sz w:val="24"/>
          <w:szCs w:val="24"/>
          <w:highlight w:val="white"/>
        </w:rPr>
        <w:t>. </w:t>
      </w:r>
      <w:r w:rsidR="007A2B9D" w:rsidRPr="002456AB">
        <w:rPr>
          <w:rFonts w:ascii="Times New Roman" w:eastAsia="Open Sans" w:hAnsi="Times New Roman" w:cs="Times New Roman"/>
          <w:b/>
          <w:bCs/>
          <w:sz w:val="24"/>
          <w:szCs w:val="24"/>
          <w:highlight w:val="white"/>
        </w:rPr>
        <w:t>10</w:t>
      </w:r>
      <w:r w:rsidRPr="002456AB">
        <w:rPr>
          <w:rFonts w:ascii="Times New Roman" w:eastAsia="Open Sans" w:hAnsi="Times New Roman" w:cs="Times New Roman"/>
          <w:b/>
          <w:bCs/>
          <w:sz w:val="24"/>
          <w:szCs w:val="24"/>
          <w:highlight w:val="white"/>
        </w:rPr>
        <w:t>. 202</w:t>
      </w:r>
      <w:r w:rsidR="007A2B9D" w:rsidRPr="002456AB">
        <w:rPr>
          <w:rFonts w:ascii="Times New Roman" w:eastAsia="Open Sans" w:hAnsi="Times New Roman" w:cs="Times New Roman"/>
          <w:b/>
          <w:bCs/>
          <w:sz w:val="24"/>
          <w:szCs w:val="24"/>
          <w:highlight w:val="white"/>
        </w:rPr>
        <w:t>6</w:t>
      </w:r>
      <w:r w:rsidRPr="002456AB">
        <w:rPr>
          <w:rFonts w:ascii="Times New Roman" w:eastAsia="Open Sans" w:hAnsi="Times New Roman" w:cs="Times New Roman"/>
          <w:b/>
          <w:bCs/>
          <w:sz w:val="24"/>
          <w:szCs w:val="24"/>
          <w:highlight w:val="white"/>
        </w:rPr>
        <w:t xml:space="preserve"> </w:t>
      </w:r>
      <w:r w:rsidRPr="002456AB">
        <w:rPr>
          <w:rFonts w:ascii="Times New Roman" w:eastAsia="Open Sans" w:hAnsi="Times New Roman" w:cs="Times New Roman"/>
          <w:b/>
          <w:bCs/>
          <w:sz w:val="24"/>
          <w:szCs w:val="24"/>
        </w:rPr>
        <w:t>v 0</w:t>
      </w:r>
      <w:r w:rsidR="007A2B9D" w:rsidRPr="002456AB">
        <w:rPr>
          <w:rFonts w:ascii="Times New Roman" w:eastAsia="Open Sans" w:hAnsi="Times New Roman" w:cs="Times New Roman"/>
          <w:b/>
          <w:bCs/>
          <w:sz w:val="24"/>
          <w:szCs w:val="24"/>
        </w:rPr>
        <w:t>8</w:t>
      </w:r>
      <w:r w:rsidRPr="002456AB">
        <w:rPr>
          <w:rFonts w:ascii="Times New Roman" w:eastAsia="Open Sans" w:hAnsi="Times New Roman" w:cs="Times New Roman"/>
          <w:b/>
          <w:bCs/>
          <w:sz w:val="24"/>
          <w:szCs w:val="24"/>
        </w:rPr>
        <w:t>:00 hodin</w:t>
      </w:r>
      <w:r w:rsidRPr="002456AB">
        <w:rPr>
          <w:rFonts w:ascii="Times New Roman" w:eastAsia="Open Sans" w:hAnsi="Times New Roman" w:cs="Times New Roman"/>
          <w:sz w:val="24"/>
          <w:szCs w:val="24"/>
        </w:rPr>
        <w:t>.</w:t>
      </w:r>
    </w:p>
    <w:p w14:paraId="588003C7" w14:textId="77777777" w:rsidR="001A265B" w:rsidRPr="002456AB" w:rsidRDefault="001A265B" w:rsidP="001A265B">
      <w:pPr>
        <w:spacing w:before="120" w:after="120" w:line="259" w:lineRule="auto"/>
        <w:jc w:val="both"/>
        <w:rPr>
          <w:rFonts w:ascii="Times New Roman" w:eastAsia="Open Sans" w:hAnsi="Times New Roman" w:cs="Times New Roman"/>
          <w:sz w:val="24"/>
          <w:szCs w:val="24"/>
        </w:rPr>
      </w:pPr>
      <w:r w:rsidRPr="002456AB">
        <w:rPr>
          <w:rFonts w:ascii="Times New Roman" w:eastAsia="Open Sans" w:hAnsi="Times New Roman" w:cs="Times New Roman"/>
          <w:sz w:val="24"/>
          <w:szCs w:val="24"/>
        </w:rPr>
        <w:t>Otevírání nabídek proběhne bez přítomnosti zástupců účastníků.</w:t>
      </w:r>
    </w:p>
    <w:p w14:paraId="0D6BC327" w14:textId="77777777" w:rsidR="001A265B" w:rsidRPr="002456AB" w:rsidRDefault="001A265B" w:rsidP="001A265B">
      <w:pPr>
        <w:widowControl w:val="0"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ind w:left="454" w:hanging="227"/>
        <w:rPr>
          <w:rFonts w:ascii="Times New Roman" w:eastAsia="Open Sans" w:hAnsi="Times New Roman" w:cs="Times New Roman"/>
          <w:b/>
          <w:bCs/>
          <w:color w:val="000000"/>
          <w:sz w:val="24"/>
          <w:szCs w:val="24"/>
        </w:rPr>
      </w:pPr>
      <w:r w:rsidRPr="002456AB">
        <w:rPr>
          <w:rFonts w:ascii="Times New Roman" w:eastAsia="Open Sans" w:hAnsi="Times New Roman" w:cs="Times New Roman"/>
          <w:b/>
          <w:bCs/>
          <w:color w:val="000000"/>
          <w:sz w:val="24"/>
          <w:szCs w:val="24"/>
        </w:rPr>
        <w:t>Způsob podání nabídek</w:t>
      </w:r>
    </w:p>
    <w:p w14:paraId="3485A1C5" w14:textId="4C0BDFF7" w:rsidR="001A265B" w:rsidRPr="002456AB" w:rsidRDefault="001A265B" w:rsidP="001A265B">
      <w:pPr>
        <w:keepNext/>
        <w:jc w:val="both"/>
        <w:rPr>
          <w:rFonts w:ascii="Times New Roman" w:eastAsia="Open Sans" w:hAnsi="Times New Roman" w:cs="Times New Roman"/>
          <w:sz w:val="24"/>
          <w:szCs w:val="24"/>
        </w:rPr>
      </w:pPr>
      <w:r w:rsidRPr="002456AB">
        <w:rPr>
          <w:rFonts w:ascii="Times New Roman" w:eastAsia="Open Sans" w:hAnsi="Times New Roman" w:cs="Times New Roman"/>
          <w:sz w:val="24"/>
          <w:szCs w:val="24"/>
        </w:rPr>
        <w:t xml:space="preserve">Nabídky se podávají elektronicky formou datové zprávy do školní datové schránky s ID datové schránky: </w:t>
      </w:r>
      <w:r w:rsidR="007A2B9D" w:rsidRPr="002456AB">
        <w:rPr>
          <w:rFonts w:ascii="Times New Roman" w:eastAsia="Open Sans" w:hAnsi="Times New Roman" w:cs="Times New Roman"/>
          <w:sz w:val="24"/>
          <w:szCs w:val="24"/>
        </w:rPr>
        <w:t>n2fwb5</w:t>
      </w:r>
      <w:r w:rsidR="007157AE">
        <w:rPr>
          <w:rFonts w:ascii="Times New Roman" w:eastAsia="Open Sans" w:hAnsi="Times New Roman" w:cs="Times New Roman"/>
          <w:sz w:val="24"/>
          <w:szCs w:val="24"/>
        </w:rPr>
        <w:t xml:space="preserve"> </w:t>
      </w:r>
      <w:r w:rsidR="007A2B9D" w:rsidRPr="002456AB">
        <w:rPr>
          <w:rFonts w:ascii="Times New Roman" w:eastAsia="Open Sans" w:hAnsi="Times New Roman" w:cs="Times New Roman"/>
          <w:sz w:val="24"/>
          <w:szCs w:val="24"/>
        </w:rPr>
        <w:t>n</w:t>
      </w:r>
      <w:r w:rsidRPr="002456AB">
        <w:rPr>
          <w:rFonts w:ascii="Times New Roman" w:eastAsia="Open Sans" w:hAnsi="Times New Roman" w:cs="Times New Roman"/>
          <w:sz w:val="24"/>
          <w:szCs w:val="24"/>
        </w:rPr>
        <w:t>ebo</w:t>
      </w:r>
      <w:r w:rsidR="007A2B9D" w:rsidRPr="002456AB">
        <w:rPr>
          <w:rFonts w:ascii="Times New Roman" w:eastAsia="Open Sans" w:hAnsi="Times New Roman" w:cs="Times New Roman"/>
          <w:sz w:val="24"/>
          <w:szCs w:val="24"/>
        </w:rPr>
        <w:t xml:space="preserve"> </w:t>
      </w:r>
      <w:r w:rsidRPr="002456AB">
        <w:rPr>
          <w:rFonts w:ascii="Times New Roman" w:eastAsia="Open Sans" w:hAnsi="Times New Roman" w:cs="Times New Roman"/>
          <w:sz w:val="24"/>
          <w:szCs w:val="24"/>
        </w:rPr>
        <w:t>písemně v listinné formě v neprůhledných uzavřených obálkách zabezpečených proti neoprávněné manipulaci přelepením, označených nápisem:</w:t>
      </w:r>
    </w:p>
    <w:p w14:paraId="059BD2BE" w14:textId="77777777" w:rsidR="001A265B" w:rsidRPr="002456AB" w:rsidRDefault="001A265B" w:rsidP="001A265B">
      <w:pPr>
        <w:keepNext/>
        <w:tabs>
          <w:tab w:val="left" w:pos="0"/>
          <w:tab w:val="left" w:pos="540"/>
        </w:tabs>
        <w:spacing w:before="120" w:after="120"/>
        <w:jc w:val="center"/>
        <w:rPr>
          <w:rFonts w:ascii="Times New Roman" w:eastAsia="Open Sans" w:hAnsi="Times New Roman" w:cs="Times New Roman"/>
          <w:b/>
          <w:bCs/>
          <w:sz w:val="24"/>
          <w:szCs w:val="24"/>
        </w:rPr>
      </w:pPr>
      <w:r w:rsidRPr="002456AB">
        <w:rPr>
          <w:rFonts w:ascii="Times New Roman" w:eastAsia="Open Sans" w:hAnsi="Times New Roman" w:cs="Times New Roman"/>
          <w:b/>
          <w:bCs/>
          <w:sz w:val="24"/>
          <w:szCs w:val="24"/>
        </w:rPr>
        <w:t>Veřejná zakázka</w:t>
      </w:r>
    </w:p>
    <w:p w14:paraId="45F08423" w14:textId="7DAA7B32" w:rsidR="001A265B" w:rsidRPr="002456AB" w:rsidRDefault="001A265B" w:rsidP="001A265B">
      <w:pPr>
        <w:keepNext/>
        <w:spacing w:before="120" w:after="120"/>
        <w:jc w:val="center"/>
        <w:rPr>
          <w:rFonts w:ascii="Times New Roman" w:eastAsia="Open Sans" w:hAnsi="Times New Roman" w:cs="Times New Roman"/>
          <w:b/>
          <w:bCs/>
          <w:sz w:val="24"/>
          <w:szCs w:val="24"/>
          <w:highlight w:val="white"/>
        </w:rPr>
      </w:pPr>
      <w:r w:rsidRPr="002456AB">
        <w:rPr>
          <w:rFonts w:ascii="Times New Roman" w:eastAsia="Open Sans" w:hAnsi="Times New Roman" w:cs="Times New Roman"/>
          <w:b/>
          <w:bCs/>
          <w:sz w:val="24"/>
          <w:szCs w:val="24"/>
          <w:highlight w:val="white"/>
        </w:rPr>
        <w:t>„</w:t>
      </w:r>
      <w:r w:rsidR="007A2B9D" w:rsidRPr="002456AB">
        <w:rPr>
          <w:rFonts w:ascii="Times New Roman" w:eastAsia="Open Sans" w:hAnsi="Times New Roman" w:cs="Times New Roman"/>
          <w:b/>
          <w:bCs/>
          <w:sz w:val="24"/>
          <w:szCs w:val="24"/>
          <w:highlight w:val="white"/>
        </w:rPr>
        <w:t>Oprava počítačové sítě</w:t>
      </w:r>
      <w:r w:rsidRPr="002456AB">
        <w:rPr>
          <w:rFonts w:ascii="Times New Roman" w:eastAsia="Open Sans" w:hAnsi="Times New Roman" w:cs="Times New Roman"/>
          <w:b/>
          <w:bCs/>
          <w:color w:val="000000"/>
          <w:sz w:val="24"/>
          <w:szCs w:val="24"/>
          <w:highlight w:val="white"/>
        </w:rPr>
        <w:t>“</w:t>
      </w:r>
    </w:p>
    <w:p w14:paraId="370A06A3" w14:textId="77777777" w:rsidR="001A265B" w:rsidRPr="002456AB" w:rsidRDefault="001A265B" w:rsidP="001A265B">
      <w:pPr>
        <w:keepNext/>
        <w:tabs>
          <w:tab w:val="left" w:pos="0"/>
          <w:tab w:val="left" w:pos="540"/>
        </w:tabs>
        <w:spacing w:before="120" w:after="120"/>
        <w:jc w:val="center"/>
        <w:rPr>
          <w:rFonts w:ascii="Times New Roman" w:eastAsia="Open Sans" w:hAnsi="Times New Roman" w:cs="Times New Roman"/>
          <w:b/>
          <w:bCs/>
          <w:sz w:val="24"/>
          <w:szCs w:val="24"/>
        </w:rPr>
      </w:pPr>
      <w:r w:rsidRPr="002456AB">
        <w:rPr>
          <w:rFonts w:ascii="Times New Roman" w:eastAsia="Open Sans" w:hAnsi="Times New Roman" w:cs="Times New Roman"/>
          <w:b/>
          <w:bCs/>
          <w:sz w:val="24"/>
          <w:szCs w:val="24"/>
        </w:rPr>
        <w:t>NEOTEVÍRAT</w:t>
      </w:r>
    </w:p>
    <w:p w14:paraId="16AD5F7A" w14:textId="10453310" w:rsidR="001A265B" w:rsidRPr="002456AB" w:rsidRDefault="001A265B" w:rsidP="001A265B">
      <w:pPr>
        <w:spacing w:before="180"/>
        <w:jc w:val="both"/>
        <w:rPr>
          <w:rFonts w:ascii="Times New Roman" w:eastAsia="Open Sans" w:hAnsi="Times New Roman" w:cs="Times New Roman"/>
          <w:sz w:val="24"/>
          <w:szCs w:val="24"/>
        </w:rPr>
      </w:pPr>
      <w:r w:rsidRPr="002456AB">
        <w:rPr>
          <w:rFonts w:ascii="Times New Roman" w:eastAsia="Open Sans" w:hAnsi="Times New Roman" w:cs="Times New Roman"/>
          <w:sz w:val="24"/>
          <w:szCs w:val="24"/>
        </w:rPr>
        <w:t>a opatřených na uzavření razítkem, případně podpisem účastník</w:t>
      </w:r>
      <w:r w:rsidR="007A2B9D" w:rsidRPr="002456AB">
        <w:rPr>
          <w:rFonts w:ascii="Times New Roman" w:eastAsia="Open Sans" w:hAnsi="Times New Roman" w:cs="Times New Roman"/>
          <w:sz w:val="24"/>
          <w:szCs w:val="24"/>
        </w:rPr>
        <w:t>a</w:t>
      </w:r>
      <w:r w:rsidRPr="002456AB">
        <w:rPr>
          <w:rFonts w:ascii="Times New Roman" w:eastAsia="Open Sans" w:hAnsi="Times New Roman" w:cs="Times New Roman"/>
          <w:sz w:val="24"/>
          <w:szCs w:val="24"/>
        </w:rPr>
        <w:t>, je-li fyzickou osobou, či jeho statutárního zástupce, je-li právnickou osobou. Na obálce účastník rovněž uvede svou kontaktní adresu.</w:t>
      </w:r>
    </w:p>
    <w:p w14:paraId="14349102" w14:textId="77777777" w:rsidR="001A265B" w:rsidRPr="002456AB" w:rsidRDefault="001A265B" w:rsidP="001A265B">
      <w:pPr>
        <w:keepNext/>
        <w:spacing w:before="120" w:after="120"/>
        <w:rPr>
          <w:rFonts w:ascii="Times New Roman" w:eastAsia="Open Sans" w:hAnsi="Times New Roman" w:cs="Times New Roman"/>
          <w:color w:val="000000"/>
          <w:sz w:val="24"/>
          <w:szCs w:val="24"/>
        </w:rPr>
      </w:pPr>
      <w:r w:rsidRPr="002456AB">
        <w:rPr>
          <w:rFonts w:ascii="Times New Roman" w:eastAsia="Open Sans" w:hAnsi="Times New Roman" w:cs="Times New Roman"/>
          <w:color w:val="000000"/>
          <w:sz w:val="24"/>
          <w:szCs w:val="24"/>
        </w:rPr>
        <w:t>Nabídky je možno:</w:t>
      </w:r>
    </w:p>
    <w:p w14:paraId="3FABAA5B" w14:textId="42696871" w:rsidR="001A265B" w:rsidRPr="002456AB" w:rsidRDefault="001A265B" w:rsidP="001A265B">
      <w:pPr>
        <w:keepNext/>
        <w:numPr>
          <w:ilvl w:val="0"/>
          <w:numId w:val="17"/>
        </w:numPr>
        <w:spacing w:after="0" w:line="240" w:lineRule="auto"/>
        <w:ind w:left="426" w:hanging="426"/>
        <w:rPr>
          <w:rFonts w:ascii="Times New Roman" w:eastAsia="Open Sans" w:hAnsi="Times New Roman" w:cs="Times New Roman"/>
          <w:sz w:val="24"/>
          <w:szCs w:val="24"/>
          <w:highlight w:val="white"/>
        </w:rPr>
      </w:pPr>
      <w:r w:rsidRPr="002456AB">
        <w:rPr>
          <w:rFonts w:ascii="Times New Roman" w:eastAsia="Open Sans" w:hAnsi="Times New Roman" w:cs="Times New Roman"/>
          <w:sz w:val="24"/>
          <w:szCs w:val="24"/>
          <w:highlight w:val="white"/>
          <w:u w:val="single"/>
        </w:rPr>
        <w:t>podat osobně</w:t>
      </w:r>
      <w:r w:rsidRPr="002456AB">
        <w:rPr>
          <w:rFonts w:ascii="Times New Roman" w:eastAsia="Open Sans" w:hAnsi="Times New Roman" w:cs="Times New Roman"/>
          <w:sz w:val="24"/>
          <w:szCs w:val="24"/>
          <w:highlight w:val="white"/>
        </w:rPr>
        <w:t xml:space="preserve"> na sekretariátu </w:t>
      </w:r>
      <w:r w:rsidR="007A2B9D" w:rsidRPr="002456AB">
        <w:rPr>
          <w:rFonts w:ascii="Times New Roman" w:eastAsia="Open Sans" w:hAnsi="Times New Roman" w:cs="Times New Roman"/>
          <w:sz w:val="24"/>
          <w:szCs w:val="24"/>
          <w:highlight w:val="white"/>
        </w:rPr>
        <w:t>Střední zdravotnické školy</w:t>
      </w:r>
      <w:r w:rsidRPr="002456AB">
        <w:rPr>
          <w:rFonts w:ascii="Times New Roman" w:eastAsia="Open Sans" w:hAnsi="Times New Roman" w:cs="Times New Roman"/>
          <w:sz w:val="24"/>
          <w:szCs w:val="24"/>
          <w:highlight w:val="white"/>
        </w:rPr>
        <w:t>,</w:t>
      </w:r>
      <w:r w:rsidR="007A2B9D" w:rsidRPr="002456AB">
        <w:rPr>
          <w:rFonts w:ascii="Times New Roman" w:eastAsia="Open Sans" w:hAnsi="Times New Roman" w:cs="Times New Roman"/>
          <w:sz w:val="24"/>
          <w:szCs w:val="24"/>
          <w:highlight w:val="white"/>
        </w:rPr>
        <w:t xml:space="preserve"> Vápenice 3, Prostějov</w:t>
      </w:r>
      <w:r w:rsidRPr="002456AB">
        <w:rPr>
          <w:rFonts w:ascii="Times New Roman" w:eastAsia="Open Sans" w:hAnsi="Times New Roman" w:cs="Times New Roman"/>
          <w:sz w:val="24"/>
          <w:szCs w:val="24"/>
          <w:highlight w:val="white"/>
        </w:rPr>
        <w:t xml:space="preserve"> a to v pracovní dny:</w:t>
      </w:r>
    </w:p>
    <w:p w14:paraId="37B33A7A" w14:textId="6D416342" w:rsidR="001A265B" w:rsidRPr="002456AB" w:rsidRDefault="001A265B" w:rsidP="001A265B">
      <w:pPr>
        <w:spacing w:after="60"/>
        <w:ind w:left="3965" w:firstLine="283"/>
        <w:rPr>
          <w:rFonts w:ascii="Times New Roman" w:eastAsia="Open Sans" w:hAnsi="Times New Roman" w:cs="Times New Roman"/>
          <w:sz w:val="24"/>
          <w:szCs w:val="24"/>
          <w:highlight w:val="white"/>
        </w:rPr>
      </w:pPr>
      <w:r w:rsidRPr="002456AB">
        <w:rPr>
          <w:rFonts w:ascii="Times New Roman" w:eastAsia="Open Sans" w:hAnsi="Times New Roman" w:cs="Times New Roman"/>
          <w:sz w:val="24"/>
          <w:szCs w:val="24"/>
          <w:highlight w:val="white"/>
        </w:rPr>
        <w:t>v pondělí až čtvrtek od 7:</w:t>
      </w:r>
      <w:r w:rsidR="007A2B9D" w:rsidRPr="002456AB">
        <w:rPr>
          <w:rFonts w:ascii="Times New Roman" w:eastAsia="Open Sans" w:hAnsi="Times New Roman" w:cs="Times New Roman"/>
          <w:sz w:val="24"/>
          <w:szCs w:val="24"/>
          <w:highlight w:val="white"/>
        </w:rPr>
        <w:t>3</w:t>
      </w:r>
      <w:r w:rsidRPr="002456AB">
        <w:rPr>
          <w:rFonts w:ascii="Times New Roman" w:eastAsia="Open Sans" w:hAnsi="Times New Roman" w:cs="Times New Roman"/>
          <w:sz w:val="24"/>
          <w:szCs w:val="24"/>
          <w:highlight w:val="white"/>
        </w:rPr>
        <w:t>0 do 15:00 hodin,</w:t>
      </w:r>
    </w:p>
    <w:p w14:paraId="71D736DB" w14:textId="430F0C71" w:rsidR="001A265B" w:rsidRPr="002456AB" w:rsidRDefault="001A265B" w:rsidP="001A265B">
      <w:pPr>
        <w:spacing w:after="60"/>
        <w:ind w:left="4140" w:firstLine="113"/>
        <w:rPr>
          <w:rFonts w:ascii="Times New Roman" w:eastAsia="Open Sans" w:hAnsi="Times New Roman" w:cs="Times New Roman"/>
          <w:sz w:val="24"/>
          <w:szCs w:val="24"/>
          <w:highlight w:val="white"/>
        </w:rPr>
      </w:pPr>
      <w:r w:rsidRPr="002456AB">
        <w:rPr>
          <w:rFonts w:ascii="Times New Roman" w:eastAsia="Open Sans" w:hAnsi="Times New Roman" w:cs="Times New Roman"/>
          <w:sz w:val="24"/>
          <w:szCs w:val="24"/>
          <w:highlight w:val="white"/>
        </w:rPr>
        <w:t>v pátek od 7:</w:t>
      </w:r>
      <w:r w:rsidR="007A2B9D" w:rsidRPr="002456AB">
        <w:rPr>
          <w:rFonts w:ascii="Times New Roman" w:eastAsia="Open Sans" w:hAnsi="Times New Roman" w:cs="Times New Roman"/>
          <w:sz w:val="24"/>
          <w:szCs w:val="24"/>
          <w:highlight w:val="white"/>
        </w:rPr>
        <w:t>3</w:t>
      </w:r>
      <w:r w:rsidRPr="002456AB">
        <w:rPr>
          <w:rFonts w:ascii="Times New Roman" w:eastAsia="Open Sans" w:hAnsi="Times New Roman" w:cs="Times New Roman"/>
          <w:sz w:val="24"/>
          <w:szCs w:val="24"/>
          <w:highlight w:val="white"/>
        </w:rPr>
        <w:t>0 do 14:00</w:t>
      </w:r>
    </w:p>
    <w:p w14:paraId="686055E9" w14:textId="3F92753A" w:rsidR="001A265B" w:rsidRPr="002456AB" w:rsidRDefault="007157AE" w:rsidP="001A265B">
      <w:pPr>
        <w:spacing w:after="120"/>
        <w:rPr>
          <w:rFonts w:ascii="Times New Roman" w:eastAsia="Open Sans" w:hAnsi="Times New Roman" w:cs="Times New Roman"/>
          <w:sz w:val="24"/>
          <w:szCs w:val="24"/>
          <w:highlight w:val="white"/>
        </w:rPr>
      </w:pPr>
      <w:r>
        <w:rPr>
          <w:rFonts w:ascii="Times New Roman" w:eastAsia="Open Sans" w:hAnsi="Times New Roman" w:cs="Times New Roman"/>
          <w:sz w:val="24"/>
          <w:szCs w:val="24"/>
          <w:highlight w:val="white"/>
        </w:rPr>
        <w:t>n</w:t>
      </w:r>
      <w:r w:rsidR="001A265B" w:rsidRPr="002456AB">
        <w:rPr>
          <w:rFonts w:ascii="Times New Roman" w:eastAsia="Open Sans" w:hAnsi="Times New Roman" w:cs="Times New Roman"/>
          <w:sz w:val="24"/>
          <w:szCs w:val="24"/>
          <w:highlight w:val="white"/>
        </w:rPr>
        <w:t>ebo</w:t>
      </w:r>
    </w:p>
    <w:p w14:paraId="52CCAA47" w14:textId="75B421A7" w:rsidR="001A265B" w:rsidRPr="002456AB" w:rsidRDefault="001A265B" w:rsidP="001A265B">
      <w:pPr>
        <w:spacing w:after="60"/>
        <w:rPr>
          <w:rFonts w:ascii="Times New Roman" w:eastAsia="Open Sans" w:hAnsi="Times New Roman" w:cs="Times New Roman"/>
          <w:sz w:val="24"/>
          <w:szCs w:val="24"/>
          <w:highlight w:val="white"/>
        </w:rPr>
      </w:pPr>
      <w:r w:rsidRPr="002456AB">
        <w:rPr>
          <w:rFonts w:ascii="Times New Roman" w:eastAsia="Open Sans" w:hAnsi="Times New Roman" w:cs="Times New Roman"/>
          <w:sz w:val="24"/>
          <w:szCs w:val="24"/>
          <w:highlight w:val="white"/>
          <w:u w:val="single"/>
        </w:rPr>
        <w:t>doručit doporučeně</w:t>
      </w:r>
      <w:r w:rsidRPr="002456AB">
        <w:rPr>
          <w:rFonts w:ascii="Times New Roman" w:eastAsia="Open Sans" w:hAnsi="Times New Roman" w:cs="Times New Roman"/>
          <w:sz w:val="24"/>
          <w:szCs w:val="24"/>
          <w:highlight w:val="white"/>
        </w:rPr>
        <w:t xml:space="preserve"> na adresu:</w:t>
      </w:r>
      <w:r w:rsidRPr="002456AB">
        <w:rPr>
          <w:rFonts w:ascii="Times New Roman" w:eastAsia="Open Sans" w:hAnsi="Times New Roman" w:cs="Times New Roman"/>
          <w:sz w:val="24"/>
          <w:szCs w:val="24"/>
          <w:highlight w:val="white"/>
        </w:rPr>
        <w:tab/>
      </w:r>
      <w:r w:rsidRPr="002456AB">
        <w:rPr>
          <w:rFonts w:ascii="Times New Roman" w:eastAsia="Open Sans" w:hAnsi="Times New Roman" w:cs="Times New Roman"/>
          <w:sz w:val="24"/>
          <w:szCs w:val="24"/>
          <w:highlight w:val="white"/>
        </w:rPr>
        <w:tab/>
      </w:r>
      <w:r w:rsidR="007A2B9D" w:rsidRPr="002456AB">
        <w:rPr>
          <w:rFonts w:ascii="Times New Roman" w:eastAsia="Open Sans" w:hAnsi="Times New Roman" w:cs="Times New Roman"/>
          <w:sz w:val="24"/>
          <w:szCs w:val="24"/>
          <w:highlight w:val="white"/>
        </w:rPr>
        <w:t>Střední zdravotnická škola</w:t>
      </w:r>
    </w:p>
    <w:p w14:paraId="63CD803C" w14:textId="5ACB5887" w:rsidR="001A265B" w:rsidRPr="002456AB" w:rsidRDefault="007A2B9D" w:rsidP="007A2B9D">
      <w:pPr>
        <w:spacing w:after="60"/>
        <w:rPr>
          <w:rFonts w:ascii="Times New Roman" w:eastAsia="Open Sans" w:hAnsi="Times New Roman" w:cs="Times New Roman"/>
          <w:sz w:val="24"/>
          <w:szCs w:val="24"/>
          <w:highlight w:val="white"/>
        </w:rPr>
      </w:pPr>
      <w:r w:rsidRPr="002456AB">
        <w:rPr>
          <w:rFonts w:ascii="Times New Roman" w:eastAsia="Open Sans" w:hAnsi="Times New Roman" w:cs="Times New Roman"/>
          <w:sz w:val="24"/>
          <w:szCs w:val="24"/>
          <w:highlight w:val="white"/>
        </w:rPr>
        <w:tab/>
      </w:r>
      <w:r w:rsidRPr="002456AB">
        <w:rPr>
          <w:rFonts w:ascii="Times New Roman" w:eastAsia="Open Sans" w:hAnsi="Times New Roman" w:cs="Times New Roman"/>
          <w:sz w:val="24"/>
          <w:szCs w:val="24"/>
          <w:highlight w:val="white"/>
        </w:rPr>
        <w:tab/>
      </w:r>
      <w:r w:rsidRPr="002456AB">
        <w:rPr>
          <w:rFonts w:ascii="Times New Roman" w:eastAsia="Open Sans" w:hAnsi="Times New Roman" w:cs="Times New Roman"/>
          <w:sz w:val="24"/>
          <w:szCs w:val="24"/>
          <w:highlight w:val="white"/>
        </w:rPr>
        <w:tab/>
      </w:r>
      <w:r w:rsidRPr="002456AB">
        <w:rPr>
          <w:rFonts w:ascii="Times New Roman" w:eastAsia="Open Sans" w:hAnsi="Times New Roman" w:cs="Times New Roman"/>
          <w:sz w:val="24"/>
          <w:szCs w:val="24"/>
          <w:highlight w:val="white"/>
        </w:rPr>
        <w:tab/>
      </w:r>
      <w:r w:rsidRPr="002456AB">
        <w:rPr>
          <w:rFonts w:ascii="Times New Roman" w:eastAsia="Open Sans" w:hAnsi="Times New Roman" w:cs="Times New Roman"/>
          <w:sz w:val="24"/>
          <w:szCs w:val="24"/>
          <w:highlight w:val="white"/>
        </w:rPr>
        <w:tab/>
      </w:r>
      <w:r w:rsidRPr="002456AB">
        <w:rPr>
          <w:rFonts w:ascii="Times New Roman" w:eastAsia="Open Sans" w:hAnsi="Times New Roman" w:cs="Times New Roman"/>
          <w:sz w:val="24"/>
          <w:szCs w:val="24"/>
          <w:highlight w:val="white"/>
        </w:rPr>
        <w:tab/>
        <w:t xml:space="preserve">Vápenice 3, </w:t>
      </w:r>
      <w:r w:rsidR="001A265B" w:rsidRPr="002456AB">
        <w:rPr>
          <w:rFonts w:ascii="Times New Roman" w:eastAsia="Open Sans" w:hAnsi="Times New Roman" w:cs="Times New Roman"/>
          <w:sz w:val="24"/>
          <w:szCs w:val="24"/>
          <w:highlight w:val="white"/>
        </w:rPr>
        <w:t>796 01 Prostějov</w:t>
      </w:r>
    </w:p>
    <w:p w14:paraId="5DBD63FF" w14:textId="77777777" w:rsidR="001A265B" w:rsidRPr="002456AB" w:rsidRDefault="001A265B" w:rsidP="001A265B">
      <w:pPr>
        <w:spacing w:before="120"/>
        <w:rPr>
          <w:rFonts w:ascii="Times New Roman" w:eastAsia="Open Sans" w:hAnsi="Times New Roman" w:cs="Times New Roman"/>
          <w:color w:val="000000"/>
          <w:sz w:val="24"/>
          <w:szCs w:val="24"/>
        </w:rPr>
      </w:pPr>
      <w:r w:rsidRPr="002456AB">
        <w:rPr>
          <w:rFonts w:ascii="Times New Roman" w:eastAsia="Open Sans" w:hAnsi="Times New Roman" w:cs="Times New Roman"/>
          <w:color w:val="000000"/>
          <w:sz w:val="24"/>
          <w:szCs w:val="24"/>
        </w:rPr>
        <w:t>před uplynutím lhůty pro podání nabídek.</w:t>
      </w:r>
    </w:p>
    <w:p w14:paraId="45B2248C" w14:textId="77777777" w:rsidR="001A265B" w:rsidRPr="002456AB" w:rsidRDefault="001A265B" w:rsidP="001A265B">
      <w:pPr>
        <w:spacing w:before="120" w:after="120"/>
        <w:jc w:val="both"/>
        <w:rPr>
          <w:rFonts w:ascii="Times New Roman" w:eastAsia="Open Sans" w:hAnsi="Times New Roman" w:cs="Times New Roman"/>
          <w:color w:val="000000"/>
          <w:sz w:val="24"/>
          <w:szCs w:val="24"/>
        </w:rPr>
      </w:pPr>
      <w:r w:rsidRPr="002456AB">
        <w:rPr>
          <w:rFonts w:ascii="Times New Roman" w:eastAsia="Open Sans" w:hAnsi="Times New Roman" w:cs="Times New Roman"/>
          <w:color w:val="000000"/>
          <w:sz w:val="24"/>
          <w:szCs w:val="24"/>
        </w:rPr>
        <w:t>Nabídka, která bude zadavateli doručena po uplynutí lhůty pro podávání nabídek, se neotevírá a nehodnotí a účastníkovi se nevrací.</w:t>
      </w:r>
    </w:p>
    <w:p w14:paraId="5E30F2D0" w14:textId="77777777" w:rsidR="001A265B" w:rsidRPr="002456AB" w:rsidRDefault="001A265B" w:rsidP="001A265B">
      <w:pPr>
        <w:spacing w:before="120" w:after="120"/>
        <w:jc w:val="both"/>
        <w:rPr>
          <w:rFonts w:ascii="Times New Roman" w:eastAsia="Open Sans" w:hAnsi="Times New Roman" w:cs="Times New Roman"/>
          <w:color w:val="000000"/>
          <w:sz w:val="24"/>
          <w:szCs w:val="24"/>
        </w:rPr>
      </w:pPr>
      <w:bookmarkStart w:id="3" w:name="_heading=h.3znysh7" w:colFirst="0" w:colLast="0"/>
      <w:bookmarkEnd w:id="3"/>
      <w:r w:rsidRPr="002456AB">
        <w:rPr>
          <w:rFonts w:ascii="Times New Roman" w:eastAsia="Open Sans" w:hAnsi="Times New Roman" w:cs="Times New Roman"/>
          <w:color w:val="000000"/>
          <w:sz w:val="24"/>
          <w:szCs w:val="24"/>
        </w:rPr>
        <w:t xml:space="preserve">Zadavatel dále doporučuje, aby účastníci výběrového řízení svou nabídku zajistili proti volné manipulaci s jednotlivými listy nabídky. Účastníci mohou podat </w:t>
      </w:r>
      <w:r w:rsidRPr="002456AB">
        <w:rPr>
          <w:rFonts w:ascii="Times New Roman" w:eastAsia="Open Sans" w:hAnsi="Times New Roman" w:cs="Times New Roman"/>
          <w:b/>
          <w:bCs/>
          <w:color w:val="000000"/>
          <w:sz w:val="24"/>
          <w:szCs w:val="24"/>
        </w:rPr>
        <w:t>pouze 1 nabídku</w:t>
      </w:r>
      <w:r w:rsidRPr="002456AB">
        <w:rPr>
          <w:rFonts w:ascii="Times New Roman" w:eastAsia="Open Sans" w:hAnsi="Times New Roman" w:cs="Times New Roman"/>
          <w:color w:val="000000"/>
          <w:sz w:val="24"/>
          <w:szCs w:val="24"/>
        </w:rPr>
        <w:t>, a to k celému předmětu nabídky. Nabídky pouze k části zakázky nejsou přípustné. Nabídka bude obsahovat kontaktní osobu – jméno, e-mail. </w:t>
      </w:r>
    </w:p>
    <w:p w14:paraId="29B63FA8" w14:textId="77777777" w:rsidR="001A265B" w:rsidRPr="002456AB" w:rsidRDefault="001A265B" w:rsidP="001A265B">
      <w:pPr>
        <w:widowControl w:val="0"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ind w:left="454" w:hanging="227"/>
        <w:rPr>
          <w:rFonts w:ascii="Times New Roman" w:eastAsia="Open Sans" w:hAnsi="Times New Roman" w:cs="Times New Roman"/>
          <w:b/>
          <w:bCs/>
          <w:color w:val="000000"/>
          <w:sz w:val="24"/>
          <w:szCs w:val="24"/>
        </w:rPr>
      </w:pPr>
      <w:r w:rsidRPr="002456AB">
        <w:rPr>
          <w:rFonts w:ascii="Times New Roman" w:eastAsia="Open Sans" w:hAnsi="Times New Roman" w:cs="Times New Roman"/>
          <w:b/>
          <w:bCs/>
          <w:color w:val="000000"/>
          <w:sz w:val="24"/>
          <w:szCs w:val="24"/>
        </w:rPr>
        <w:t>Vysvětlení zadávacích podmínek</w:t>
      </w:r>
    </w:p>
    <w:p w14:paraId="4FB4EA78" w14:textId="77777777" w:rsidR="001A265B" w:rsidRPr="002456AB" w:rsidRDefault="001A265B" w:rsidP="001A265B">
      <w:pPr>
        <w:spacing w:before="120" w:after="120"/>
        <w:jc w:val="both"/>
        <w:rPr>
          <w:rFonts w:ascii="Times New Roman" w:eastAsia="Open Sans" w:hAnsi="Times New Roman" w:cs="Times New Roman"/>
          <w:color w:val="000000"/>
          <w:sz w:val="24"/>
          <w:szCs w:val="24"/>
        </w:rPr>
      </w:pPr>
      <w:r w:rsidRPr="002456AB">
        <w:rPr>
          <w:rFonts w:ascii="Times New Roman" w:eastAsia="Open Sans" w:hAnsi="Times New Roman" w:cs="Times New Roman"/>
          <w:color w:val="000000"/>
          <w:sz w:val="24"/>
          <w:szCs w:val="24"/>
        </w:rPr>
        <w:t xml:space="preserve">Dodavatel je oprávněn po zadavateli písemně požadovat vysvětlení zadávacích podmínek. Písemná žádost musí být zadavateli doručena </w:t>
      </w:r>
      <w:r w:rsidRPr="002456AB">
        <w:rPr>
          <w:rFonts w:ascii="Times New Roman" w:eastAsia="Open Sans" w:hAnsi="Times New Roman" w:cs="Times New Roman"/>
          <w:b/>
          <w:bCs/>
          <w:color w:val="000000"/>
          <w:sz w:val="24"/>
          <w:szCs w:val="24"/>
        </w:rPr>
        <w:t>nejpozděj</w:t>
      </w:r>
      <w:r w:rsidRPr="002456AB">
        <w:rPr>
          <w:rFonts w:ascii="Times New Roman" w:eastAsia="Open Sans" w:hAnsi="Times New Roman" w:cs="Times New Roman"/>
          <w:b/>
          <w:bCs/>
          <w:color w:val="000000"/>
          <w:sz w:val="24"/>
          <w:szCs w:val="24"/>
          <w:highlight w:val="white"/>
        </w:rPr>
        <w:t xml:space="preserve">i 3 </w:t>
      </w:r>
      <w:r w:rsidRPr="002456AB">
        <w:rPr>
          <w:rFonts w:ascii="Times New Roman" w:eastAsia="Open Sans" w:hAnsi="Times New Roman" w:cs="Times New Roman"/>
          <w:b/>
          <w:bCs/>
          <w:color w:val="000000"/>
          <w:sz w:val="24"/>
          <w:szCs w:val="24"/>
        </w:rPr>
        <w:t>pracovní dny před uplynutím lhůty pro podání nabídek</w:t>
      </w:r>
      <w:r w:rsidRPr="002456AB">
        <w:rPr>
          <w:rFonts w:ascii="Times New Roman" w:eastAsia="Open Sans" w:hAnsi="Times New Roman" w:cs="Times New Roman"/>
          <w:color w:val="000000"/>
          <w:sz w:val="24"/>
          <w:szCs w:val="24"/>
        </w:rPr>
        <w:t xml:space="preserve">. Vysvětlení zadávacích podmínek může zadavatel poskytnout i bez předchozí žádosti nebo na základě pozdě doručené žádosti. Zadavatel uveřejní, odešle nebo předá vysvětlení zadávacích podmínek (stejnou cestou jako byla odeslána Výzva k podání nabídek), případně související dokumenty, </w:t>
      </w:r>
      <w:r w:rsidRPr="002456AB">
        <w:rPr>
          <w:rFonts w:ascii="Times New Roman" w:eastAsia="Open Sans" w:hAnsi="Times New Roman" w:cs="Times New Roman"/>
          <w:b/>
          <w:bCs/>
          <w:color w:val="000000"/>
          <w:sz w:val="24"/>
          <w:szCs w:val="24"/>
        </w:rPr>
        <w:t>nejpozději do</w:t>
      </w:r>
      <w:r w:rsidRPr="002456AB">
        <w:rPr>
          <w:rFonts w:ascii="Times New Roman" w:eastAsia="Open Sans" w:hAnsi="Times New Roman" w:cs="Times New Roman"/>
          <w:b/>
          <w:bCs/>
          <w:color w:val="000000"/>
          <w:sz w:val="24"/>
          <w:szCs w:val="24"/>
          <w:highlight w:val="white"/>
        </w:rPr>
        <w:t xml:space="preserve"> 2</w:t>
      </w:r>
      <w:r w:rsidRPr="002456AB">
        <w:rPr>
          <w:rFonts w:ascii="Times New Roman" w:eastAsia="Open Sans" w:hAnsi="Times New Roman" w:cs="Times New Roman"/>
          <w:b/>
          <w:bCs/>
          <w:color w:val="000000"/>
          <w:sz w:val="24"/>
          <w:szCs w:val="24"/>
        </w:rPr>
        <w:t xml:space="preserve"> pracovních dnů po doručení žádosti</w:t>
      </w:r>
      <w:r w:rsidRPr="002456AB">
        <w:rPr>
          <w:rFonts w:ascii="Times New Roman" w:eastAsia="Open Sans" w:hAnsi="Times New Roman" w:cs="Times New Roman"/>
          <w:color w:val="000000"/>
          <w:sz w:val="24"/>
          <w:szCs w:val="24"/>
        </w:rPr>
        <w:t xml:space="preserve">. Pokud zadavatel na žádost o vysvětlení, která není doručena včas, vysvětlení poskytne, nemusí tuto lhůtu dodržet. </w:t>
      </w:r>
    </w:p>
    <w:p w14:paraId="461E1F17" w14:textId="77777777" w:rsidR="001A265B" w:rsidRPr="002456AB" w:rsidRDefault="001A265B" w:rsidP="001A265B">
      <w:pPr>
        <w:widowControl w:val="0"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ind w:left="454" w:hanging="227"/>
        <w:rPr>
          <w:rFonts w:ascii="Times New Roman" w:eastAsia="Open Sans" w:hAnsi="Times New Roman" w:cs="Times New Roman"/>
          <w:b/>
          <w:bCs/>
          <w:color w:val="000000"/>
          <w:sz w:val="24"/>
          <w:szCs w:val="24"/>
        </w:rPr>
      </w:pPr>
      <w:r w:rsidRPr="002456AB">
        <w:rPr>
          <w:rFonts w:ascii="Times New Roman" w:eastAsia="Open Sans" w:hAnsi="Times New Roman" w:cs="Times New Roman"/>
          <w:b/>
          <w:bCs/>
          <w:color w:val="000000"/>
          <w:sz w:val="24"/>
          <w:szCs w:val="24"/>
        </w:rPr>
        <w:lastRenderedPageBreak/>
        <w:t>Zadávací dokumentace obsahuje</w:t>
      </w:r>
    </w:p>
    <w:p w14:paraId="0C9B8695" w14:textId="76FDDC6C" w:rsidR="001A265B" w:rsidRPr="002456AB" w:rsidRDefault="001A265B" w:rsidP="001A265B">
      <w:pPr>
        <w:widowControl w:val="0"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14" w:hanging="357"/>
        <w:jc w:val="both"/>
        <w:rPr>
          <w:rFonts w:ascii="Times New Roman" w:eastAsia="Open Sans" w:hAnsi="Times New Roman" w:cs="Times New Roman"/>
          <w:color w:val="000000"/>
          <w:sz w:val="24"/>
          <w:szCs w:val="24"/>
        </w:rPr>
      </w:pPr>
      <w:r w:rsidRPr="002456AB">
        <w:rPr>
          <w:rFonts w:ascii="Times New Roman" w:eastAsia="Open Sans" w:hAnsi="Times New Roman" w:cs="Times New Roman"/>
          <w:color w:val="000000"/>
          <w:sz w:val="24"/>
          <w:szCs w:val="24"/>
        </w:rPr>
        <w:t xml:space="preserve">Příloha č. </w:t>
      </w:r>
      <w:r w:rsidR="007157AE">
        <w:rPr>
          <w:rFonts w:ascii="Times New Roman" w:eastAsia="Open Sans" w:hAnsi="Times New Roman" w:cs="Times New Roman"/>
          <w:color w:val="000000"/>
          <w:sz w:val="24"/>
          <w:szCs w:val="24"/>
        </w:rPr>
        <w:t>1</w:t>
      </w:r>
      <w:r w:rsidRPr="002456AB">
        <w:rPr>
          <w:rFonts w:ascii="Times New Roman" w:eastAsia="Open Sans" w:hAnsi="Times New Roman" w:cs="Times New Roman"/>
          <w:color w:val="000000"/>
          <w:sz w:val="24"/>
          <w:szCs w:val="24"/>
        </w:rPr>
        <w:t xml:space="preserve">: </w:t>
      </w:r>
      <w:r w:rsidRPr="002456AB">
        <w:rPr>
          <w:rFonts w:ascii="Times New Roman" w:eastAsia="Open Sans" w:hAnsi="Times New Roman" w:cs="Times New Roman"/>
          <w:color w:val="000000"/>
          <w:sz w:val="24"/>
          <w:szCs w:val="24"/>
        </w:rPr>
        <w:tab/>
        <w:t xml:space="preserve">formulář „krycí list“ nabídky;  </w:t>
      </w:r>
    </w:p>
    <w:p w14:paraId="4586B1B5" w14:textId="43840B0F" w:rsidR="001A265B" w:rsidRPr="002456AB" w:rsidRDefault="001A265B" w:rsidP="001A265B">
      <w:pPr>
        <w:widowControl w:val="0"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Open Sans" w:hAnsi="Times New Roman" w:cs="Times New Roman"/>
          <w:color w:val="000000"/>
          <w:sz w:val="24"/>
          <w:szCs w:val="24"/>
        </w:rPr>
      </w:pPr>
      <w:r w:rsidRPr="002456AB">
        <w:rPr>
          <w:rFonts w:ascii="Times New Roman" w:eastAsia="Open Sans" w:hAnsi="Times New Roman" w:cs="Times New Roman"/>
          <w:color w:val="000000"/>
          <w:sz w:val="24"/>
          <w:szCs w:val="24"/>
        </w:rPr>
        <w:t xml:space="preserve">Příloha č. </w:t>
      </w:r>
      <w:r w:rsidR="007157AE">
        <w:rPr>
          <w:rFonts w:ascii="Times New Roman" w:eastAsia="Open Sans" w:hAnsi="Times New Roman" w:cs="Times New Roman"/>
          <w:color w:val="000000"/>
          <w:sz w:val="24"/>
          <w:szCs w:val="24"/>
        </w:rPr>
        <w:t>2</w:t>
      </w:r>
      <w:r w:rsidRPr="002456AB">
        <w:rPr>
          <w:rFonts w:ascii="Times New Roman" w:eastAsia="Open Sans" w:hAnsi="Times New Roman" w:cs="Times New Roman"/>
          <w:color w:val="000000"/>
          <w:sz w:val="24"/>
          <w:szCs w:val="24"/>
        </w:rPr>
        <w:t xml:space="preserve">: </w:t>
      </w:r>
      <w:r w:rsidRPr="002456AB">
        <w:rPr>
          <w:rFonts w:ascii="Times New Roman" w:eastAsia="Open Sans" w:hAnsi="Times New Roman" w:cs="Times New Roman"/>
          <w:color w:val="000000"/>
          <w:sz w:val="24"/>
          <w:szCs w:val="24"/>
        </w:rPr>
        <w:tab/>
        <w:t>čestné prohlášení dodavatele o splnění základní způsobilosti;</w:t>
      </w:r>
    </w:p>
    <w:p w14:paraId="00041043" w14:textId="05DFB3E4" w:rsidR="001A265B" w:rsidRPr="002456AB" w:rsidRDefault="001A265B" w:rsidP="001A265B">
      <w:pPr>
        <w:widowControl w:val="0"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jc w:val="both"/>
        <w:rPr>
          <w:rFonts w:ascii="Times New Roman" w:eastAsia="Open Sans" w:hAnsi="Times New Roman" w:cs="Times New Roman"/>
          <w:color w:val="000000"/>
          <w:sz w:val="24"/>
          <w:szCs w:val="24"/>
        </w:rPr>
      </w:pPr>
      <w:r w:rsidRPr="002456AB">
        <w:rPr>
          <w:rFonts w:ascii="Times New Roman" w:eastAsia="Open Sans" w:hAnsi="Times New Roman" w:cs="Times New Roman"/>
          <w:sz w:val="24"/>
          <w:szCs w:val="24"/>
          <w:highlight w:val="white"/>
        </w:rPr>
        <w:t xml:space="preserve">Příloha č. </w:t>
      </w:r>
      <w:r w:rsidR="002456AB" w:rsidRPr="002456AB">
        <w:rPr>
          <w:rFonts w:ascii="Times New Roman" w:eastAsia="Open Sans" w:hAnsi="Times New Roman" w:cs="Times New Roman"/>
          <w:sz w:val="24"/>
          <w:szCs w:val="24"/>
          <w:highlight w:val="white"/>
        </w:rPr>
        <w:t>5</w:t>
      </w:r>
      <w:r w:rsidRPr="002456AB">
        <w:rPr>
          <w:rFonts w:ascii="Times New Roman" w:eastAsia="Open Sans" w:hAnsi="Times New Roman" w:cs="Times New Roman"/>
          <w:sz w:val="24"/>
          <w:szCs w:val="24"/>
          <w:highlight w:val="white"/>
        </w:rPr>
        <w:t xml:space="preserve">:  </w:t>
      </w:r>
      <w:r w:rsidRPr="002456AB">
        <w:rPr>
          <w:rFonts w:ascii="Times New Roman" w:eastAsia="Open Sans" w:hAnsi="Times New Roman" w:cs="Times New Roman"/>
          <w:sz w:val="24"/>
          <w:szCs w:val="24"/>
          <w:highlight w:val="white"/>
        </w:rPr>
        <w:tab/>
      </w:r>
      <w:r w:rsidRPr="002456AB">
        <w:rPr>
          <w:rFonts w:ascii="Times New Roman" w:eastAsia="Open Sans" w:hAnsi="Times New Roman" w:cs="Times New Roman"/>
          <w:color w:val="000000"/>
          <w:sz w:val="24"/>
          <w:szCs w:val="24"/>
        </w:rPr>
        <w:t>čestné prohlášení – zvláštní podmínky plnění VZ</w:t>
      </w:r>
    </w:p>
    <w:p w14:paraId="36F09516" w14:textId="77777777" w:rsidR="001A265B" w:rsidRPr="002456AB" w:rsidRDefault="001A265B" w:rsidP="001A265B">
      <w:pPr>
        <w:widowControl w:val="0"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ind w:left="454" w:hanging="227"/>
        <w:rPr>
          <w:rFonts w:ascii="Times New Roman" w:eastAsia="Open Sans" w:hAnsi="Times New Roman" w:cs="Times New Roman"/>
          <w:b/>
          <w:bCs/>
          <w:color w:val="000000"/>
          <w:sz w:val="24"/>
          <w:szCs w:val="24"/>
        </w:rPr>
      </w:pPr>
      <w:r w:rsidRPr="002456AB">
        <w:rPr>
          <w:rFonts w:ascii="Times New Roman" w:eastAsia="Open Sans" w:hAnsi="Times New Roman" w:cs="Times New Roman"/>
          <w:b/>
          <w:bCs/>
          <w:color w:val="000000"/>
          <w:sz w:val="24"/>
          <w:szCs w:val="24"/>
        </w:rPr>
        <w:t>Jako další podmínky zadavatel vymezuje</w:t>
      </w:r>
    </w:p>
    <w:p w14:paraId="4694300E" w14:textId="77777777" w:rsidR="001A265B" w:rsidRPr="002456AB" w:rsidRDefault="001A265B" w:rsidP="001A265B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jc w:val="both"/>
        <w:rPr>
          <w:rFonts w:ascii="Times New Roman" w:eastAsia="Open Sans" w:hAnsi="Times New Roman" w:cs="Times New Roman"/>
          <w:color w:val="000000"/>
          <w:sz w:val="24"/>
          <w:szCs w:val="24"/>
        </w:rPr>
      </w:pPr>
      <w:r w:rsidRPr="002456AB">
        <w:rPr>
          <w:rFonts w:ascii="Times New Roman" w:eastAsia="Open Sans" w:hAnsi="Times New Roman" w:cs="Times New Roman"/>
          <w:color w:val="000000"/>
          <w:sz w:val="24"/>
          <w:szCs w:val="24"/>
        </w:rPr>
        <w:t>Každý účastník může předložit pouze jednu nabídku.</w:t>
      </w:r>
    </w:p>
    <w:p w14:paraId="3E04603A" w14:textId="77777777" w:rsidR="001A265B" w:rsidRPr="002456AB" w:rsidRDefault="001A265B" w:rsidP="001A265B">
      <w:pPr>
        <w:numPr>
          <w:ilvl w:val="0"/>
          <w:numId w:val="16"/>
        </w:numPr>
        <w:spacing w:after="120" w:line="240" w:lineRule="auto"/>
        <w:jc w:val="both"/>
        <w:rPr>
          <w:rFonts w:ascii="Times New Roman" w:eastAsia="Open Sans" w:hAnsi="Times New Roman" w:cs="Times New Roman"/>
          <w:sz w:val="24"/>
          <w:szCs w:val="24"/>
        </w:rPr>
      </w:pPr>
      <w:r w:rsidRPr="002456AB">
        <w:rPr>
          <w:rFonts w:ascii="Times New Roman" w:eastAsia="Open Sans" w:hAnsi="Times New Roman" w:cs="Times New Roman"/>
          <w:sz w:val="24"/>
          <w:szCs w:val="24"/>
        </w:rPr>
        <w:t>Zadavatel je oprávněn nehodnotit nabídku účastníka, která je z hlediska požadavků stanovených zadavatelem neúplná nebo neobsahuje po obsahové stránce podmínky uvedené v zadání.</w:t>
      </w:r>
    </w:p>
    <w:p w14:paraId="48EC746D" w14:textId="77777777" w:rsidR="001A265B" w:rsidRPr="002456AB" w:rsidRDefault="001A265B" w:rsidP="001A265B">
      <w:pPr>
        <w:numPr>
          <w:ilvl w:val="0"/>
          <w:numId w:val="16"/>
        </w:numPr>
        <w:spacing w:after="120" w:line="240" w:lineRule="auto"/>
        <w:jc w:val="both"/>
        <w:rPr>
          <w:rFonts w:ascii="Times New Roman" w:eastAsia="Open Sans" w:hAnsi="Times New Roman" w:cs="Times New Roman"/>
          <w:sz w:val="24"/>
          <w:szCs w:val="24"/>
        </w:rPr>
      </w:pPr>
      <w:r w:rsidRPr="002456AB">
        <w:rPr>
          <w:rFonts w:ascii="Times New Roman" w:eastAsia="Open Sans" w:hAnsi="Times New Roman" w:cs="Times New Roman"/>
          <w:sz w:val="24"/>
          <w:szCs w:val="24"/>
        </w:rPr>
        <w:t>Zadavatel je oprávněn si při posuzování nabídky ověřit, příp. vyjasnit, informace deklarované účastníkem v nabídce.</w:t>
      </w:r>
    </w:p>
    <w:p w14:paraId="323B4DE5" w14:textId="77777777" w:rsidR="001A265B" w:rsidRPr="002456AB" w:rsidRDefault="001A265B" w:rsidP="001A265B">
      <w:pPr>
        <w:keepNext/>
        <w:numPr>
          <w:ilvl w:val="0"/>
          <w:numId w:val="16"/>
        </w:numPr>
        <w:spacing w:after="120" w:line="240" w:lineRule="auto"/>
        <w:ind w:left="357" w:hanging="357"/>
        <w:jc w:val="both"/>
        <w:rPr>
          <w:rFonts w:ascii="Times New Roman" w:eastAsia="Open Sans" w:hAnsi="Times New Roman" w:cs="Times New Roman"/>
          <w:sz w:val="24"/>
          <w:szCs w:val="24"/>
        </w:rPr>
      </w:pPr>
      <w:r w:rsidRPr="002456AB">
        <w:rPr>
          <w:rFonts w:ascii="Times New Roman" w:eastAsia="Open Sans" w:hAnsi="Times New Roman" w:cs="Times New Roman"/>
          <w:sz w:val="24"/>
          <w:szCs w:val="24"/>
        </w:rPr>
        <w:t>Účastník nemá nárok na úhradu nákladů vzniklých s jeho účastí v tomto zadávacím řízení.</w:t>
      </w:r>
    </w:p>
    <w:p w14:paraId="28280AEE" w14:textId="77777777" w:rsidR="001A265B" w:rsidRPr="002456AB" w:rsidRDefault="001A265B" w:rsidP="001A265B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jc w:val="both"/>
        <w:rPr>
          <w:rFonts w:ascii="Times New Roman" w:eastAsia="Open Sans" w:hAnsi="Times New Roman" w:cs="Times New Roman"/>
          <w:color w:val="000000"/>
          <w:sz w:val="24"/>
          <w:szCs w:val="24"/>
        </w:rPr>
      </w:pPr>
      <w:r w:rsidRPr="002456AB">
        <w:rPr>
          <w:rFonts w:ascii="Times New Roman" w:eastAsia="Open Sans" w:hAnsi="Times New Roman" w:cs="Times New Roman"/>
          <w:color w:val="000000"/>
          <w:sz w:val="24"/>
          <w:szCs w:val="24"/>
        </w:rPr>
        <w:t>Zadavatel nepřipouští varianty nabídek.</w:t>
      </w:r>
    </w:p>
    <w:p w14:paraId="233823E8" w14:textId="77777777" w:rsidR="001A265B" w:rsidRPr="002456AB" w:rsidRDefault="001A265B" w:rsidP="001A265B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120" w:line="240" w:lineRule="auto"/>
        <w:ind w:left="357" w:hanging="357"/>
        <w:jc w:val="both"/>
        <w:rPr>
          <w:rFonts w:ascii="Times New Roman" w:eastAsia="Open Sans" w:hAnsi="Times New Roman" w:cs="Times New Roman"/>
          <w:color w:val="000000"/>
          <w:sz w:val="24"/>
          <w:szCs w:val="24"/>
        </w:rPr>
      </w:pPr>
      <w:r w:rsidRPr="002456AB">
        <w:rPr>
          <w:rFonts w:ascii="Times New Roman" w:eastAsia="Open Sans" w:hAnsi="Times New Roman" w:cs="Times New Roman"/>
          <w:color w:val="000000"/>
          <w:sz w:val="24"/>
          <w:szCs w:val="24"/>
        </w:rPr>
        <w:t>Zadavatel je oprávněn výběrové řízení zrušit, nejpozději však do uzavření smlouvy</w:t>
      </w:r>
    </w:p>
    <w:p w14:paraId="3BC62DC9" w14:textId="77777777" w:rsidR="001A265B" w:rsidRPr="002456AB" w:rsidRDefault="001A265B" w:rsidP="001A265B">
      <w:pPr>
        <w:widowControl w:val="0"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before="240" w:after="120" w:line="276" w:lineRule="auto"/>
        <w:ind w:left="454" w:hanging="227"/>
        <w:rPr>
          <w:rFonts w:ascii="Times New Roman" w:eastAsia="Open Sans" w:hAnsi="Times New Roman" w:cs="Times New Roman"/>
          <w:b/>
          <w:bCs/>
          <w:color w:val="000000"/>
          <w:sz w:val="24"/>
          <w:szCs w:val="24"/>
        </w:rPr>
      </w:pPr>
      <w:r w:rsidRPr="002456AB">
        <w:rPr>
          <w:rFonts w:ascii="Times New Roman" w:eastAsia="Open Sans" w:hAnsi="Times New Roman" w:cs="Times New Roman"/>
          <w:b/>
          <w:bCs/>
          <w:color w:val="000000"/>
          <w:sz w:val="24"/>
          <w:szCs w:val="24"/>
        </w:rPr>
        <w:t>Doporučená struktura nabídky</w:t>
      </w:r>
    </w:p>
    <w:p w14:paraId="3CD73BD5" w14:textId="77777777" w:rsidR="001A265B" w:rsidRPr="002456AB" w:rsidRDefault="001A265B" w:rsidP="001A265B">
      <w:pPr>
        <w:numPr>
          <w:ilvl w:val="0"/>
          <w:numId w:val="20"/>
        </w:numPr>
        <w:spacing w:before="120" w:after="120" w:line="240" w:lineRule="auto"/>
        <w:ind w:left="0" w:firstLine="0"/>
        <w:jc w:val="both"/>
        <w:rPr>
          <w:rFonts w:ascii="Times New Roman" w:eastAsia="Open Sans" w:hAnsi="Times New Roman" w:cs="Times New Roman"/>
          <w:sz w:val="24"/>
          <w:szCs w:val="24"/>
        </w:rPr>
      </w:pPr>
      <w:r w:rsidRPr="002456AB">
        <w:rPr>
          <w:rFonts w:ascii="Times New Roman" w:eastAsia="Open Sans" w:hAnsi="Times New Roman" w:cs="Times New Roman"/>
          <w:sz w:val="24"/>
          <w:szCs w:val="24"/>
        </w:rPr>
        <w:t>vyplnění formuláře „Krycí list nabídky“</w:t>
      </w:r>
    </w:p>
    <w:p w14:paraId="281F1C9E" w14:textId="77777777" w:rsidR="001A265B" w:rsidRPr="002456AB" w:rsidRDefault="001A265B" w:rsidP="001A265B">
      <w:pPr>
        <w:numPr>
          <w:ilvl w:val="0"/>
          <w:numId w:val="20"/>
        </w:numPr>
        <w:spacing w:before="120" w:after="120" w:line="240" w:lineRule="auto"/>
        <w:ind w:left="0" w:firstLine="0"/>
        <w:jc w:val="both"/>
        <w:rPr>
          <w:rFonts w:ascii="Times New Roman" w:eastAsia="Open Sans" w:hAnsi="Times New Roman" w:cs="Times New Roman"/>
          <w:sz w:val="24"/>
          <w:szCs w:val="24"/>
        </w:rPr>
      </w:pPr>
      <w:r w:rsidRPr="002456AB">
        <w:rPr>
          <w:rFonts w:ascii="Times New Roman" w:eastAsia="Open Sans" w:hAnsi="Times New Roman" w:cs="Times New Roman"/>
          <w:sz w:val="24"/>
          <w:szCs w:val="24"/>
        </w:rPr>
        <w:t>předložení dokladů prokazující kvalifikaci účastníka (čl. 8 a 10 Výzvy),</w:t>
      </w:r>
    </w:p>
    <w:p w14:paraId="4C99A2C1" w14:textId="77777777" w:rsidR="001A265B" w:rsidRPr="002456AB" w:rsidRDefault="001A265B" w:rsidP="001A265B">
      <w:pPr>
        <w:numPr>
          <w:ilvl w:val="0"/>
          <w:numId w:val="20"/>
        </w:numPr>
        <w:spacing w:before="120" w:after="120" w:line="240" w:lineRule="auto"/>
        <w:ind w:left="0" w:firstLine="0"/>
        <w:jc w:val="both"/>
        <w:rPr>
          <w:rFonts w:ascii="Times New Roman" w:eastAsia="Open Sans" w:hAnsi="Times New Roman" w:cs="Times New Roman"/>
          <w:sz w:val="24"/>
          <w:szCs w:val="24"/>
        </w:rPr>
      </w:pPr>
      <w:r w:rsidRPr="002456AB">
        <w:rPr>
          <w:rFonts w:ascii="Times New Roman" w:eastAsia="Open Sans" w:hAnsi="Times New Roman" w:cs="Times New Roman"/>
          <w:sz w:val="24"/>
          <w:szCs w:val="24"/>
        </w:rPr>
        <w:t>cenová kalkulace</w:t>
      </w:r>
    </w:p>
    <w:p w14:paraId="3D059949" w14:textId="77777777" w:rsidR="001A265B" w:rsidRPr="002456AB" w:rsidRDefault="001A265B" w:rsidP="001A265B">
      <w:pPr>
        <w:numPr>
          <w:ilvl w:val="0"/>
          <w:numId w:val="20"/>
        </w:numPr>
        <w:spacing w:after="0" w:line="240" w:lineRule="auto"/>
        <w:ind w:left="0" w:firstLine="0"/>
        <w:jc w:val="both"/>
        <w:rPr>
          <w:rFonts w:ascii="Times New Roman" w:eastAsia="Open Sans" w:hAnsi="Times New Roman" w:cs="Times New Roman"/>
          <w:sz w:val="24"/>
          <w:szCs w:val="24"/>
        </w:rPr>
      </w:pPr>
      <w:r w:rsidRPr="002456AB">
        <w:rPr>
          <w:rFonts w:ascii="Times New Roman" w:eastAsia="Open Sans" w:hAnsi="Times New Roman" w:cs="Times New Roman"/>
          <w:sz w:val="24"/>
          <w:szCs w:val="24"/>
        </w:rPr>
        <w:t>jiné údaje vztahující se k nabídce;</w:t>
      </w:r>
    </w:p>
    <w:p w14:paraId="2AE7772F" w14:textId="77777777" w:rsidR="001A265B" w:rsidRPr="002456AB" w:rsidRDefault="001A265B" w:rsidP="001A265B">
      <w:pPr>
        <w:widowControl w:val="0"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ind w:left="454" w:hanging="227"/>
        <w:rPr>
          <w:rFonts w:ascii="Times New Roman" w:eastAsia="Open Sans" w:hAnsi="Times New Roman" w:cs="Times New Roman"/>
          <w:b/>
          <w:bCs/>
          <w:color w:val="000000"/>
          <w:sz w:val="24"/>
          <w:szCs w:val="24"/>
        </w:rPr>
      </w:pPr>
      <w:r w:rsidRPr="002456AB">
        <w:rPr>
          <w:rFonts w:ascii="Times New Roman" w:eastAsia="Open Sans" w:hAnsi="Times New Roman" w:cs="Times New Roman"/>
          <w:b/>
          <w:bCs/>
          <w:color w:val="000000"/>
          <w:sz w:val="24"/>
          <w:szCs w:val="24"/>
        </w:rPr>
        <w:t>Práva zadavatele</w:t>
      </w:r>
    </w:p>
    <w:p w14:paraId="0CD41953" w14:textId="77777777" w:rsidR="001A265B" w:rsidRPr="002456AB" w:rsidRDefault="001A265B" w:rsidP="001A265B">
      <w:pPr>
        <w:spacing w:before="120" w:after="120"/>
        <w:rPr>
          <w:rFonts w:ascii="Times New Roman" w:eastAsia="Open Sans" w:hAnsi="Times New Roman" w:cs="Times New Roman"/>
          <w:sz w:val="24"/>
          <w:szCs w:val="24"/>
        </w:rPr>
      </w:pPr>
      <w:r w:rsidRPr="002456AB">
        <w:rPr>
          <w:rFonts w:ascii="Times New Roman" w:eastAsia="Open Sans" w:hAnsi="Times New Roman" w:cs="Times New Roman"/>
          <w:sz w:val="24"/>
          <w:szCs w:val="24"/>
        </w:rPr>
        <w:t>Zadavatel si vyhrazuje právo:</w:t>
      </w:r>
    </w:p>
    <w:p w14:paraId="3FDC3110" w14:textId="77777777" w:rsidR="001A265B" w:rsidRPr="002456AB" w:rsidRDefault="001A265B" w:rsidP="001A265B">
      <w:pPr>
        <w:widowControl w:val="0"/>
        <w:numPr>
          <w:ilvl w:val="0"/>
          <w:numId w:val="21"/>
        </w:numPr>
        <w:spacing w:after="120" w:line="240" w:lineRule="auto"/>
        <w:jc w:val="both"/>
        <w:rPr>
          <w:rFonts w:ascii="Times New Roman" w:eastAsia="Open Sans" w:hAnsi="Times New Roman" w:cs="Times New Roman"/>
          <w:sz w:val="24"/>
          <w:szCs w:val="24"/>
        </w:rPr>
      </w:pPr>
      <w:r w:rsidRPr="002456AB">
        <w:rPr>
          <w:rFonts w:ascii="Times New Roman" w:eastAsia="Open Sans" w:hAnsi="Times New Roman" w:cs="Times New Roman"/>
          <w:sz w:val="24"/>
          <w:szCs w:val="24"/>
        </w:rPr>
        <w:t>výběrové řízení zrušit,</w:t>
      </w:r>
    </w:p>
    <w:p w14:paraId="7D52F738" w14:textId="77777777" w:rsidR="001A265B" w:rsidRPr="002456AB" w:rsidRDefault="001A265B" w:rsidP="001A265B">
      <w:pPr>
        <w:widowControl w:val="0"/>
        <w:numPr>
          <w:ilvl w:val="0"/>
          <w:numId w:val="21"/>
        </w:numPr>
        <w:spacing w:after="120" w:line="240" w:lineRule="auto"/>
        <w:jc w:val="both"/>
        <w:rPr>
          <w:rFonts w:ascii="Times New Roman" w:eastAsia="Open Sans" w:hAnsi="Times New Roman" w:cs="Times New Roman"/>
          <w:sz w:val="24"/>
          <w:szCs w:val="24"/>
        </w:rPr>
      </w:pPr>
      <w:r w:rsidRPr="002456AB">
        <w:rPr>
          <w:rFonts w:ascii="Times New Roman" w:eastAsia="Open Sans" w:hAnsi="Times New Roman" w:cs="Times New Roman"/>
          <w:sz w:val="24"/>
          <w:szCs w:val="24"/>
        </w:rPr>
        <w:t>odmítnout veškeré předložené nabídky,</w:t>
      </w:r>
    </w:p>
    <w:p w14:paraId="72E31953" w14:textId="77777777" w:rsidR="001A265B" w:rsidRPr="002456AB" w:rsidRDefault="001A265B" w:rsidP="001A265B">
      <w:pPr>
        <w:widowControl w:val="0"/>
        <w:numPr>
          <w:ilvl w:val="0"/>
          <w:numId w:val="21"/>
        </w:numPr>
        <w:spacing w:after="120" w:line="240" w:lineRule="auto"/>
        <w:jc w:val="both"/>
        <w:rPr>
          <w:rFonts w:ascii="Times New Roman" w:eastAsia="Open Sans" w:hAnsi="Times New Roman" w:cs="Times New Roman"/>
          <w:sz w:val="24"/>
          <w:szCs w:val="24"/>
        </w:rPr>
      </w:pPr>
      <w:r w:rsidRPr="002456AB">
        <w:rPr>
          <w:rFonts w:ascii="Times New Roman" w:eastAsia="Open Sans" w:hAnsi="Times New Roman" w:cs="Times New Roman"/>
          <w:sz w:val="24"/>
          <w:szCs w:val="24"/>
        </w:rPr>
        <w:t>neuzavřít smlouvu s žádným z účastníků.</w:t>
      </w:r>
    </w:p>
    <w:p w14:paraId="0D4F7A45" w14:textId="77777777" w:rsidR="001A265B" w:rsidRPr="002456AB" w:rsidRDefault="001A265B" w:rsidP="001A265B">
      <w:pPr>
        <w:spacing w:after="0" w:line="240" w:lineRule="auto"/>
        <w:jc w:val="both"/>
        <w:rPr>
          <w:rFonts w:ascii="Times New Roman" w:eastAsia="Open Sans" w:hAnsi="Times New Roman" w:cs="Times New Roman"/>
          <w:sz w:val="24"/>
          <w:szCs w:val="24"/>
        </w:rPr>
      </w:pPr>
    </w:p>
    <w:p w14:paraId="3D1258F2" w14:textId="78B316E8" w:rsidR="001A265B" w:rsidRPr="002456AB" w:rsidRDefault="001A265B" w:rsidP="001A265B">
      <w:pPr>
        <w:tabs>
          <w:tab w:val="center" w:pos="6804"/>
        </w:tabs>
        <w:spacing w:before="480" w:after="120"/>
        <w:rPr>
          <w:rFonts w:ascii="Times New Roman" w:eastAsia="Open Sans" w:hAnsi="Times New Roman" w:cs="Times New Roman"/>
          <w:sz w:val="24"/>
          <w:szCs w:val="24"/>
        </w:rPr>
      </w:pPr>
      <w:r w:rsidRPr="002456AB">
        <w:rPr>
          <w:rFonts w:ascii="Times New Roman" w:eastAsia="Open Sans" w:hAnsi="Times New Roman" w:cs="Times New Roman"/>
          <w:sz w:val="24"/>
          <w:szCs w:val="24"/>
        </w:rPr>
        <w:tab/>
        <w:t>_______________________</w:t>
      </w:r>
      <w:r w:rsidR="002456AB" w:rsidRPr="002456AB">
        <w:rPr>
          <w:rFonts w:ascii="Times New Roman" w:eastAsia="Open Sans" w:hAnsi="Times New Roman" w:cs="Times New Roman"/>
          <w:sz w:val="24"/>
          <w:szCs w:val="24"/>
        </w:rPr>
        <w:t>______________</w:t>
      </w:r>
    </w:p>
    <w:p w14:paraId="03EB1861" w14:textId="09DA819E" w:rsidR="001A265B" w:rsidRPr="002456AB" w:rsidRDefault="001A265B" w:rsidP="001A265B">
      <w:pPr>
        <w:tabs>
          <w:tab w:val="center" w:pos="6804"/>
        </w:tabs>
        <w:spacing w:after="0"/>
        <w:rPr>
          <w:rFonts w:ascii="Times New Roman" w:eastAsia="Open Sans" w:hAnsi="Times New Roman" w:cs="Times New Roman"/>
          <w:sz w:val="24"/>
          <w:szCs w:val="24"/>
        </w:rPr>
      </w:pPr>
      <w:r w:rsidRPr="002456AB">
        <w:rPr>
          <w:rFonts w:ascii="Times New Roman" w:eastAsia="Open Sans" w:hAnsi="Times New Roman" w:cs="Times New Roman"/>
          <w:b/>
          <w:bCs/>
          <w:sz w:val="24"/>
          <w:szCs w:val="24"/>
        </w:rPr>
        <w:tab/>
      </w:r>
      <w:r w:rsidR="002456AB" w:rsidRPr="002456AB">
        <w:rPr>
          <w:rFonts w:ascii="Times New Roman" w:eastAsia="Open Sans" w:hAnsi="Times New Roman" w:cs="Times New Roman"/>
          <w:b/>
          <w:bCs/>
          <w:sz w:val="24"/>
          <w:szCs w:val="24"/>
        </w:rPr>
        <w:t>Mgr. Martin Mokroš, ředitel školy</w:t>
      </w:r>
    </w:p>
    <w:p w14:paraId="6B965711" w14:textId="6D12FA42" w:rsidR="006B6DA0" w:rsidRPr="002456AB" w:rsidRDefault="001A265B" w:rsidP="001A265B">
      <w:pPr>
        <w:rPr>
          <w:rFonts w:ascii="Times New Roman" w:hAnsi="Times New Roman" w:cs="Times New Roman"/>
          <w:sz w:val="24"/>
          <w:szCs w:val="24"/>
        </w:rPr>
      </w:pPr>
      <w:r w:rsidRPr="002456AB">
        <w:rPr>
          <w:rFonts w:ascii="Times New Roman" w:eastAsia="Open Sans" w:hAnsi="Times New Roman" w:cs="Times New Roman"/>
          <w:sz w:val="24"/>
          <w:szCs w:val="24"/>
        </w:rPr>
        <w:tab/>
      </w:r>
    </w:p>
    <w:sectPr w:rsidR="006B6DA0" w:rsidRPr="002456AB" w:rsidSect="00504AB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/>
      <w:pgMar w:top="2552" w:right="737" w:bottom="1758" w:left="73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D1FFFC" w14:textId="77777777" w:rsidR="00EF5B25" w:rsidRDefault="00EF5B25" w:rsidP="003A0C12">
      <w:pPr>
        <w:spacing w:after="0" w:line="240" w:lineRule="auto"/>
      </w:pPr>
      <w:r>
        <w:separator/>
      </w:r>
    </w:p>
  </w:endnote>
  <w:endnote w:type="continuationSeparator" w:id="0">
    <w:p w14:paraId="42E7F101" w14:textId="77777777" w:rsidR="00EF5B25" w:rsidRDefault="00EF5B25" w:rsidP="003A0C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Open Sans">
    <w:altName w:val="Times New Roman"/>
    <w:charset w:val="00"/>
    <w:family w:val="swiss"/>
    <w:pitch w:val="variable"/>
    <w:sig w:usb0="E00002EF" w:usb1="4000205B" w:usb2="00000028" w:usb3="00000000" w:csb0="0000019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Gilroy Bold">
    <w:panose1 w:val="00000000000000000000"/>
    <w:charset w:val="00"/>
    <w:family w:val="modern"/>
    <w:notTrueType/>
    <w:pitch w:val="variable"/>
    <w:sig w:usb0="00000207" w:usb1="00000000" w:usb2="00000000" w:usb3="00000000" w:csb0="00000097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B817F5" w14:textId="77777777" w:rsidR="00E84649" w:rsidRDefault="00E84649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602697" w14:textId="77777777" w:rsidR="00FD3F9D" w:rsidRDefault="00FD3F9D">
    <w:pPr>
      <w:pStyle w:val="Zpat"/>
    </w:pPr>
    <w:r>
      <w:rPr>
        <w:noProof/>
        <w:lang w:eastAsia="cs-CZ"/>
      </w:rPr>
      <w:drawing>
        <wp:anchor distT="0" distB="0" distL="114300" distR="114300" simplePos="0" relativeHeight="251661312" behindDoc="0" locked="0" layoutInCell="1" allowOverlap="1" wp14:anchorId="2D2FDB08" wp14:editId="1FF2917B">
          <wp:simplePos x="0" y="0"/>
          <wp:positionH relativeFrom="page">
            <wp:posOffset>466725</wp:posOffset>
          </wp:positionH>
          <wp:positionV relativeFrom="page">
            <wp:posOffset>9972997</wp:posOffset>
          </wp:positionV>
          <wp:extent cx="6624000" cy="262156"/>
          <wp:effectExtent l="0" t="0" r="0" b="5080"/>
          <wp:wrapNone/>
          <wp:docPr id="5" name="Obráze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szspv_paticka_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24000" cy="26215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336A5C" w14:textId="77777777" w:rsidR="00E84649" w:rsidRDefault="00E8464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CA3C2D" w14:textId="77777777" w:rsidR="00EF5B25" w:rsidRDefault="00EF5B25" w:rsidP="003A0C12">
      <w:pPr>
        <w:spacing w:after="0" w:line="240" w:lineRule="auto"/>
      </w:pPr>
      <w:r>
        <w:separator/>
      </w:r>
    </w:p>
  </w:footnote>
  <w:footnote w:type="continuationSeparator" w:id="0">
    <w:p w14:paraId="6BEBA1B6" w14:textId="77777777" w:rsidR="00EF5B25" w:rsidRDefault="00EF5B25" w:rsidP="003A0C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073CEE" w14:textId="77777777" w:rsidR="00E84649" w:rsidRDefault="00E84649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55BF9E" w14:textId="77777777" w:rsidR="003A0C12" w:rsidRDefault="003A0C12">
    <w:pPr>
      <w:pStyle w:val="Zhlav"/>
    </w:pPr>
    <w:r>
      <w:rPr>
        <w:noProof/>
        <w:lang w:eastAsia="cs-CZ"/>
      </w:rPr>
      <w:drawing>
        <wp:anchor distT="0" distB="0" distL="114300" distR="114300" simplePos="0" relativeHeight="251658240" behindDoc="0" locked="0" layoutInCell="1" allowOverlap="1" wp14:anchorId="3544C338" wp14:editId="2A0216C2">
          <wp:simplePos x="0" y="0"/>
          <wp:positionH relativeFrom="page">
            <wp:posOffset>487045</wp:posOffset>
          </wp:positionH>
          <wp:positionV relativeFrom="page">
            <wp:posOffset>358775</wp:posOffset>
          </wp:positionV>
          <wp:extent cx="1360800" cy="712800"/>
          <wp:effectExtent l="0" t="0" r="0" b="0"/>
          <wp:wrapNone/>
          <wp:docPr id="4" name="Obráze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zspv_logo_CMYK_leftvertical_colo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60800" cy="712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1D5892" w14:textId="77777777" w:rsidR="00FD1125" w:rsidRDefault="00FD1125">
    <w:pPr>
      <w:pStyle w:val="Zhlav"/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 wp14:anchorId="37C3F1C7" wp14:editId="731F2DD1">
          <wp:simplePos x="0" y="0"/>
          <wp:positionH relativeFrom="page">
            <wp:posOffset>467995</wp:posOffset>
          </wp:positionH>
          <wp:positionV relativeFrom="page">
            <wp:posOffset>377825</wp:posOffset>
          </wp:positionV>
          <wp:extent cx="1360800" cy="712800"/>
          <wp:effectExtent l="0" t="0" r="0" b="0"/>
          <wp:wrapNone/>
          <wp:docPr id="6" name="Obráze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zspv_logo_CMYK_leftvertical_colo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60800" cy="712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C2A4BF6"/>
    <w:multiLevelType w:val="hybridMultilevel"/>
    <w:tmpl w:val="CCA2FE16"/>
    <w:lvl w:ilvl="0" w:tplc="ABA69B8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715711"/>
    <w:multiLevelType w:val="multilevel"/>
    <w:tmpl w:val="D2662DA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2852017F"/>
    <w:multiLevelType w:val="hybridMultilevel"/>
    <w:tmpl w:val="0FC2C19A"/>
    <w:lvl w:ilvl="0" w:tplc="ABA69B80">
      <w:start w:val="1"/>
      <w:numFmt w:val="bullet"/>
      <w:lvlText w:val="-"/>
      <w:lvlJc w:val="left"/>
      <w:pPr>
        <w:ind w:left="730" w:hanging="360"/>
      </w:pPr>
      <w:rPr>
        <w:rFonts w:ascii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5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7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9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1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3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5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7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90" w:hanging="360"/>
      </w:pPr>
      <w:rPr>
        <w:rFonts w:ascii="Wingdings" w:hAnsi="Wingdings" w:hint="default"/>
      </w:rPr>
    </w:lvl>
  </w:abstractNum>
  <w:abstractNum w:abstractNumId="4" w15:restartNumberingAfterBreak="0">
    <w:nsid w:val="2BA061ED"/>
    <w:multiLevelType w:val="multilevel"/>
    <w:tmpl w:val="1CA8DDD8"/>
    <w:lvl w:ilvl="0">
      <w:start w:val="1"/>
      <w:numFmt w:val="decimal"/>
      <w:lvlText w:val="%1."/>
      <w:legacy w:legacy="1" w:legacySpace="120" w:legacyIndent="465"/>
      <w:lvlJc w:val="left"/>
      <w:pPr>
        <w:ind w:left="465" w:hanging="465"/>
      </w:pPr>
      <w:rPr>
        <w:rFonts w:ascii="Times New Roman" w:eastAsia="Times New Roman" w:hAnsi="Times New Roman" w:cs="Times New Roman"/>
        <w:b/>
        <w:bCs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825" w:hanging="360"/>
      </w:pPr>
      <w:rPr>
        <w:rFonts w:ascii="Courier New" w:hAnsi="Courier New" w:cs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185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545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905" w:hanging="360"/>
      </w:pPr>
      <w:rPr>
        <w:rFonts w:ascii="Courier New" w:hAnsi="Courier New" w:cs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265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625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985" w:hanging="360"/>
      </w:pPr>
      <w:rPr>
        <w:rFonts w:ascii="Courier New" w:hAnsi="Courier New" w:cs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345" w:hanging="360"/>
      </w:pPr>
      <w:rPr>
        <w:rFonts w:ascii="Wingdings" w:hAnsi="Wingdings" w:hint="default"/>
      </w:rPr>
    </w:lvl>
  </w:abstractNum>
  <w:abstractNum w:abstractNumId="5" w15:restartNumberingAfterBreak="0">
    <w:nsid w:val="2CD40774"/>
    <w:multiLevelType w:val="hybridMultilevel"/>
    <w:tmpl w:val="7EA62EA2"/>
    <w:lvl w:ilvl="0" w:tplc="54603E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D6142F"/>
    <w:multiLevelType w:val="hybridMultilevel"/>
    <w:tmpl w:val="047665E6"/>
    <w:lvl w:ilvl="0" w:tplc="ABA69B80">
      <w:start w:val="1"/>
      <w:numFmt w:val="bullet"/>
      <w:lvlText w:val="-"/>
      <w:lvlJc w:val="left"/>
      <w:pPr>
        <w:ind w:left="730" w:hanging="360"/>
      </w:pPr>
      <w:rPr>
        <w:rFonts w:ascii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5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7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9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1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3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5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7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90" w:hanging="360"/>
      </w:pPr>
      <w:rPr>
        <w:rFonts w:ascii="Wingdings" w:hAnsi="Wingdings" w:hint="default"/>
      </w:rPr>
    </w:lvl>
  </w:abstractNum>
  <w:abstractNum w:abstractNumId="7" w15:restartNumberingAfterBreak="0">
    <w:nsid w:val="2F5C0E60"/>
    <w:multiLevelType w:val="hybridMultilevel"/>
    <w:tmpl w:val="4B6CD4EE"/>
    <w:lvl w:ilvl="0" w:tplc="2256BC96">
      <w:start w:val="39"/>
      <w:numFmt w:val="bullet"/>
      <w:lvlText w:val="-"/>
      <w:lvlJc w:val="left"/>
      <w:pPr>
        <w:tabs>
          <w:tab w:val="num" w:pos="3900"/>
        </w:tabs>
        <w:ind w:left="390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4620"/>
        </w:tabs>
        <w:ind w:left="46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5340"/>
        </w:tabs>
        <w:ind w:left="53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6060"/>
        </w:tabs>
        <w:ind w:left="60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6780"/>
        </w:tabs>
        <w:ind w:left="67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7500"/>
        </w:tabs>
        <w:ind w:left="75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8220"/>
        </w:tabs>
        <w:ind w:left="82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8940"/>
        </w:tabs>
        <w:ind w:left="89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9660"/>
        </w:tabs>
        <w:ind w:left="9660" w:hanging="360"/>
      </w:pPr>
      <w:rPr>
        <w:rFonts w:ascii="Wingdings" w:hAnsi="Wingdings" w:hint="default"/>
      </w:rPr>
    </w:lvl>
  </w:abstractNum>
  <w:abstractNum w:abstractNumId="8" w15:restartNumberingAfterBreak="0">
    <w:nsid w:val="34B365B7"/>
    <w:multiLevelType w:val="multilevel"/>
    <w:tmpl w:val="CC8A419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37143A51"/>
    <w:multiLevelType w:val="multilevel"/>
    <w:tmpl w:val="F5F8C6AA"/>
    <w:lvl w:ilvl="0">
      <w:start w:val="14"/>
      <w:numFmt w:val="bullet"/>
      <w:lvlText w:val="-"/>
      <w:lvlJc w:val="left"/>
      <w:pPr>
        <w:ind w:left="1128" w:hanging="360"/>
      </w:p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0" w15:restartNumberingAfterBreak="0">
    <w:nsid w:val="3DEC4A2A"/>
    <w:multiLevelType w:val="hybridMultilevel"/>
    <w:tmpl w:val="CC7AE940"/>
    <w:lvl w:ilvl="0" w:tplc="ABA69B80">
      <w:start w:val="1"/>
      <w:numFmt w:val="bullet"/>
      <w:lvlText w:val="-"/>
      <w:lvlJc w:val="left"/>
      <w:pPr>
        <w:ind w:left="730" w:hanging="360"/>
      </w:pPr>
      <w:rPr>
        <w:rFonts w:ascii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5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7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9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1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3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5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7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90" w:hanging="360"/>
      </w:pPr>
      <w:rPr>
        <w:rFonts w:ascii="Wingdings" w:hAnsi="Wingdings" w:hint="default"/>
      </w:rPr>
    </w:lvl>
  </w:abstractNum>
  <w:abstractNum w:abstractNumId="11" w15:restartNumberingAfterBreak="0">
    <w:nsid w:val="45022EEB"/>
    <w:multiLevelType w:val="multilevel"/>
    <w:tmpl w:val="325C84B8"/>
    <w:lvl w:ilvl="0">
      <w:start w:val="1"/>
      <w:numFmt w:val="lowerLetter"/>
      <w:lvlText w:val="%1."/>
      <w:lvlJc w:val="left"/>
      <w:pPr>
        <w:ind w:left="152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872" w:hanging="360"/>
      </w:pPr>
    </w:lvl>
    <w:lvl w:ilvl="2">
      <w:start w:val="1"/>
      <w:numFmt w:val="lowerRoman"/>
      <w:lvlText w:val="%3."/>
      <w:lvlJc w:val="right"/>
      <w:pPr>
        <w:ind w:left="1592" w:hanging="180"/>
      </w:pPr>
    </w:lvl>
    <w:lvl w:ilvl="3">
      <w:start w:val="1"/>
      <w:numFmt w:val="decimal"/>
      <w:lvlText w:val="%4."/>
      <w:lvlJc w:val="left"/>
      <w:pPr>
        <w:ind w:left="2312" w:hanging="360"/>
      </w:pPr>
    </w:lvl>
    <w:lvl w:ilvl="4">
      <w:start w:val="1"/>
      <w:numFmt w:val="lowerLetter"/>
      <w:lvlText w:val="%5."/>
      <w:lvlJc w:val="left"/>
      <w:pPr>
        <w:ind w:left="3032" w:hanging="360"/>
      </w:pPr>
    </w:lvl>
    <w:lvl w:ilvl="5">
      <w:start w:val="1"/>
      <w:numFmt w:val="lowerRoman"/>
      <w:lvlText w:val="%6."/>
      <w:lvlJc w:val="right"/>
      <w:pPr>
        <w:ind w:left="3752" w:hanging="180"/>
      </w:pPr>
    </w:lvl>
    <w:lvl w:ilvl="6">
      <w:start w:val="1"/>
      <w:numFmt w:val="decimal"/>
      <w:lvlText w:val="%7."/>
      <w:lvlJc w:val="left"/>
      <w:pPr>
        <w:ind w:left="4472" w:hanging="360"/>
      </w:pPr>
    </w:lvl>
    <w:lvl w:ilvl="7">
      <w:start w:val="1"/>
      <w:numFmt w:val="lowerLetter"/>
      <w:lvlText w:val="%8."/>
      <w:lvlJc w:val="left"/>
      <w:pPr>
        <w:ind w:left="5192" w:hanging="360"/>
      </w:pPr>
    </w:lvl>
    <w:lvl w:ilvl="8">
      <w:start w:val="1"/>
      <w:numFmt w:val="lowerRoman"/>
      <w:lvlText w:val="%9."/>
      <w:lvlJc w:val="right"/>
      <w:pPr>
        <w:ind w:left="5912" w:hanging="180"/>
      </w:pPr>
    </w:lvl>
  </w:abstractNum>
  <w:abstractNum w:abstractNumId="12" w15:restartNumberingAfterBreak="0">
    <w:nsid w:val="458240C0"/>
    <w:multiLevelType w:val="multilevel"/>
    <w:tmpl w:val="8346ADE0"/>
    <w:lvl w:ilvl="0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00A6054"/>
    <w:multiLevelType w:val="hybridMultilevel"/>
    <w:tmpl w:val="6492951C"/>
    <w:lvl w:ilvl="0" w:tplc="ABA69B8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C1043D10">
      <w:numFmt w:val="bullet"/>
      <w:lvlText w:val="·"/>
      <w:lvlJc w:val="left"/>
      <w:pPr>
        <w:ind w:left="1440" w:hanging="360"/>
      </w:pPr>
      <w:rPr>
        <w:rFonts w:ascii="Times New Roman" w:hAnsi="Times New Roman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3A241AC"/>
    <w:multiLevelType w:val="multilevel"/>
    <w:tmpl w:val="4B48593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AD43643"/>
    <w:multiLevelType w:val="hybridMultilevel"/>
    <w:tmpl w:val="0F00DC5C"/>
    <w:lvl w:ilvl="0" w:tplc="6C542BE8">
      <w:start w:val="1"/>
      <w:numFmt w:val="decimal"/>
      <w:lvlText w:val="%1."/>
      <w:lvlJc w:val="left"/>
      <w:pPr>
        <w:tabs>
          <w:tab w:val="num" w:pos="847"/>
        </w:tabs>
        <w:ind w:left="847" w:hanging="705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F11673B"/>
    <w:multiLevelType w:val="multilevel"/>
    <w:tmpl w:val="1E2E31B2"/>
    <w:lvl w:ilvl="0">
      <w:start w:val="1"/>
      <w:numFmt w:val="decimal"/>
      <w:lvlText w:val="%1)"/>
      <w:lvlJc w:val="left"/>
      <w:pPr>
        <w:ind w:left="720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0E90BD9"/>
    <w:multiLevelType w:val="hybridMultilevel"/>
    <w:tmpl w:val="5AFAA4B0"/>
    <w:lvl w:ilvl="0" w:tplc="ABA69B80">
      <w:start w:val="1"/>
      <w:numFmt w:val="bullet"/>
      <w:lvlText w:val="-"/>
      <w:lvlJc w:val="left"/>
      <w:pPr>
        <w:ind w:left="735" w:hanging="360"/>
      </w:pPr>
      <w:rPr>
        <w:rFonts w:ascii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abstractNum w:abstractNumId="18" w15:restartNumberingAfterBreak="0">
    <w:nsid w:val="64707BC0"/>
    <w:multiLevelType w:val="hybridMultilevel"/>
    <w:tmpl w:val="7BC2432A"/>
    <w:lvl w:ilvl="0" w:tplc="ABA69B8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A0B70D5"/>
    <w:multiLevelType w:val="multilevel"/>
    <w:tmpl w:val="BB2E66A0"/>
    <w:lvl w:ilvl="0">
      <w:start w:val="1"/>
      <w:numFmt w:val="bullet"/>
      <w:lvlText w:val="●"/>
      <w:lvlJc w:val="left"/>
      <w:pPr>
        <w:ind w:left="720" w:hanging="360"/>
      </w:pPr>
      <w:rPr>
        <w:b w:val="0"/>
        <w:bCs w:val="0"/>
        <w:i w:val="0"/>
        <w:iCs w:val="0"/>
        <w:smallCaps w:val="0"/>
        <w:color w:val="303030"/>
        <w:sz w:val="21"/>
        <w:szCs w:val="21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0" w15:restartNumberingAfterBreak="0">
    <w:nsid w:val="6DA53212"/>
    <w:multiLevelType w:val="hybridMultilevel"/>
    <w:tmpl w:val="51963D2E"/>
    <w:lvl w:ilvl="0" w:tplc="6C08E87A">
      <w:numFmt w:val="bullet"/>
      <w:lvlText w:val="-"/>
      <w:lvlJc w:val="left"/>
      <w:pPr>
        <w:ind w:left="720" w:hanging="360"/>
      </w:pPr>
      <w:rPr>
        <w:rFonts w:ascii="Calibri" w:eastAsia="Open Sans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2602CA1"/>
    <w:multiLevelType w:val="multilevel"/>
    <w:tmpl w:val="D5E43E34"/>
    <w:lvl w:ilvl="0">
      <w:numFmt w:val="bullet"/>
      <w:lvlText w:val="-"/>
      <w:lvlJc w:val="left"/>
      <w:pPr>
        <w:ind w:left="720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22" w15:restartNumberingAfterBreak="0">
    <w:nsid w:val="7CC96B8D"/>
    <w:multiLevelType w:val="multilevel"/>
    <w:tmpl w:val="7D9416E4"/>
    <w:lvl w:ilvl="0">
      <w:numFmt w:val="bullet"/>
      <w:lvlText w:val="-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3" w15:restartNumberingAfterBreak="0">
    <w:nsid w:val="7CD41572"/>
    <w:multiLevelType w:val="multilevel"/>
    <w:tmpl w:val="CC78B426"/>
    <w:lvl w:ilvl="0">
      <w:start w:val="1"/>
      <w:numFmt w:val="lowerLetter"/>
      <w:lvlText w:val="%1)"/>
      <w:lvlJc w:val="left"/>
      <w:pPr>
        <w:ind w:left="360" w:hanging="360"/>
      </w:pPr>
      <w:rPr>
        <w:b w:val="0"/>
        <w:bCs w:val="0"/>
        <w:color w:val="000000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24" w15:restartNumberingAfterBreak="0">
    <w:nsid w:val="7FAC4E25"/>
    <w:multiLevelType w:val="hybridMultilevel"/>
    <w:tmpl w:val="C8249F1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6240829">
    <w:abstractNumId w:val="0"/>
    <w:lvlOverride w:ilvl="0">
      <w:lvl w:ilvl="0">
        <w:start w:val="1"/>
        <w:numFmt w:val="bullet"/>
        <w:lvlText w:val=""/>
        <w:legacy w:legacy="1" w:legacySpace="0" w:legacyIndent="283"/>
        <w:lvlJc w:val="left"/>
        <w:pPr>
          <w:ind w:left="2413" w:hanging="283"/>
        </w:pPr>
        <w:rPr>
          <w:rFonts w:ascii="Wingdings" w:hAnsi="Wingdings" w:hint="default"/>
          <w:b w:val="0"/>
          <w:i w:val="0"/>
          <w:sz w:val="24"/>
          <w:u w:val="none"/>
        </w:rPr>
      </w:lvl>
    </w:lvlOverride>
  </w:num>
  <w:num w:numId="2" w16cid:durableId="1117332393">
    <w:abstractNumId w:val="7"/>
  </w:num>
  <w:num w:numId="3" w16cid:durableId="1586375769">
    <w:abstractNumId w:val="5"/>
  </w:num>
  <w:num w:numId="4" w16cid:durableId="1537157603">
    <w:abstractNumId w:val="17"/>
  </w:num>
  <w:num w:numId="5" w16cid:durableId="1998991929">
    <w:abstractNumId w:val="6"/>
  </w:num>
  <w:num w:numId="6" w16cid:durableId="968246698">
    <w:abstractNumId w:val="10"/>
  </w:num>
  <w:num w:numId="7" w16cid:durableId="478496125">
    <w:abstractNumId w:val="3"/>
  </w:num>
  <w:num w:numId="8" w16cid:durableId="1571188282">
    <w:abstractNumId w:val="18"/>
  </w:num>
  <w:num w:numId="9" w16cid:durableId="818304416">
    <w:abstractNumId w:val="1"/>
  </w:num>
  <w:num w:numId="10" w16cid:durableId="41633958">
    <w:abstractNumId w:val="13"/>
  </w:num>
  <w:num w:numId="11" w16cid:durableId="1856114729">
    <w:abstractNumId w:val="15"/>
  </w:num>
  <w:num w:numId="12" w16cid:durableId="815873127">
    <w:abstractNumId w:val="24"/>
  </w:num>
  <w:num w:numId="13" w16cid:durableId="1989086112">
    <w:abstractNumId w:val="4"/>
  </w:num>
  <w:num w:numId="14" w16cid:durableId="1453935476">
    <w:abstractNumId w:val="2"/>
  </w:num>
  <w:num w:numId="15" w16cid:durableId="1279802214">
    <w:abstractNumId w:val="11"/>
  </w:num>
  <w:num w:numId="16" w16cid:durableId="1635986447">
    <w:abstractNumId w:val="23"/>
  </w:num>
  <w:num w:numId="17" w16cid:durableId="248933753">
    <w:abstractNumId w:val="14"/>
  </w:num>
  <w:num w:numId="18" w16cid:durableId="2106074287">
    <w:abstractNumId w:val="8"/>
  </w:num>
  <w:num w:numId="19" w16cid:durableId="1190143511">
    <w:abstractNumId w:val="12"/>
  </w:num>
  <w:num w:numId="20" w16cid:durableId="851649703">
    <w:abstractNumId w:val="22"/>
  </w:num>
  <w:num w:numId="21" w16cid:durableId="1627082807">
    <w:abstractNumId w:val="9"/>
  </w:num>
  <w:num w:numId="22" w16cid:durableId="1561791067">
    <w:abstractNumId w:val="21"/>
  </w:num>
  <w:num w:numId="23" w16cid:durableId="1611283853">
    <w:abstractNumId w:val="16"/>
  </w:num>
  <w:num w:numId="24" w16cid:durableId="1752309531">
    <w:abstractNumId w:val="19"/>
  </w:num>
  <w:num w:numId="25" w16cid:durableId="124441028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0C12"/>
    <w:rsid w:val="000456EE"/>
    <w:rsid w:val="000619B6"/>
    <w:rsid w:val="00097678"/>
    <w:rsid w:val="000A7708"/>
    <w:rsid w:val="00195355"/>
    <w:rsid w:val="00197F39"/>
    <w:rsid w:val="001A265B"/>
    <w:rsid w:val="001B4450"/>
    <w:rsid w:val="00212A68"/>
    <w:rsid w:val="002456AB"/>
    <w:rsid w:val="00254400"/>
    <w:rsid w:val="00261E65"/>
    <w:rsid w:val="002D2590"/>
    <w:rsid w:val="00303D02"/>
    <w:rsid w:val="00304191"/>
    <w:rsid w:val="00345C0B"/>
    <w:rsid w:val="0039685F"/>
    <w:rsid w:val="003A0C12"/>
    <w:rsid w:val="003F3EAA"/>
    <w:rsid w:val="00402F5F"/>
    <w:rsid w:val="0044324B"/>
    <w:rsid w:val="00490326"/>
    <w:rsid w:val="00504AB7"/>
    <w:rsid w:val="00560A9F"/>
    <w:rsid w:val="005C3DAB"/>
    <w:rsid w:val="005E4090"/>
    <w:rsid w:val="005F52CB"/>
    <w:rsid w:val="0061374B"/>
    <w:rsid w:val="00646263"/>
    <w:rsid w:val="006A7719"/>
    <w:rsid w:val="006B6DA0"/>
    <w:rsid w:val="006C6E1F"/>
    <w:rsid w:val="006F0A51"/>
    <w:rsid w:val="007157AE"/>
    <w:rsid w:val="0072273D"/>
    <w:rsid w:val="00751C42"/>
    <w:rsid w:val="0076128B"/>
    <w:rsid w:val="00785CFB"/>
    <w:rsid w:val="00796EB8"/>
    <w:rsid w:val="007A2B9D"/>
    <w:rsid w:val="007C5535"/>
    <w:rsid w:val="00835D43"/>
    <w:rsid w:val="00841A56"/>
    <w:rsid w:val="008648C6"/>
    <w:rsid w:val="0087746C"/>
    <w:rsid w:val="008A7182"/>
    <w:rsid w:val="00973B52"/>
    <w:rsid w:val="00980FF6"/>
    <w:rsid w:val="009D3471"/>
    <w:rsid w:val="009F1EE2"/>
    <w:rsid w:val="00A134DE"/>
    <w:rsid w:val="00A45F1D"/>
    <w:rsid w:val="00AE7E15"/>
    <w:rsid w:val="00BC7CDD"/>
    <w:rsid w:val="00BE5C73"/>
    <w:rsid w:val="00C0784D"/>
    <w:rsid w:val="00C37726"/>
    <w:rsid w:val="00C41D89"/>
    <w:rsid w:val="00CD36FF"/>
    <w:rsid w:val="00D15DB3"/>
    <w:rsid w:val="00D70055"/>
    <w:rsid w:val="00DD7176"/>
    <w:rsid w:val="00E429CE"/>
    <w:rsid w:val="00E47E0D"/>
    <w:rsid w:val="00E5112E"/>
    <w:rsid w:val="00E74F25"/>
    <w:rsid w:val="00E84649"/>
    <w:rsid w:val="00E90DDD"/>
    <w:rsid w:val="00EF5B25"/>
    <w:rsid w:val="00F00B1B"/>
    <w:rsid w:val="00F5693B"/>
    <w:rsid w:val="00FC1929"/>
    <w:rsid w:val="00FC7A79"/>
    <w:rsid w:val="00FD1125"/>
    <w:rsid w:val="00FD3F9D"/>
    <w:rsid w:val="00FF05E7"/>
    <w:rsid w:val="00FF1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5C0D28"/>
  <w15:docId w15:val="{3B1B7EAA-BB5A-42A3-868E-78B775FC9C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4324B"/>
    <w:pPr>
      <w:spacing w:line="300" w:lineRule="exact"/>
    </w:pPr>
    <w:rPr>
      <w:sz w:val="20"/>
    </w:rPr>
  </w:style>
  <w:style w:type="paragraph" w:styleId="Nadpis1">
    <w:name w:val="heading 1"/>
    <w:basedOn w:val="Normln"/>
    <w:next w:val="Normln"/>
    <w:link w:val="Nadpis1Char"/>
    <w:qFormat/>
    <w:rsid w:val="0072273D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8"/>
      <w:szCs w:val="20"/>
      <w:u w:val="single"/>
      <w:lang w:eastAsia="cs-CZ"/>
    </w:rPr>
  </w:style>
  <w:style w:type="paragraph" w:styleId="Nadpis2">
    <w:name w:val="heading 2"/>
    <w:basedOn w:val="Normln"/>
    <w:next w:val="Normln"/>
    <w:link w:val="Nadpis2Char"/>
    <w:qFormat/>
    <w:rsid w:val="0072273D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Nadpis3">
    <w:name w:val="heading 3"/>
    <w:basedOn w:val="Normln"/>
    <w:next w:val="Normln"/>
    <w:link w:val="Nadpis3Char"/>
    <w:qFormat/>
    <w:rsid w:val="0072273D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24"/>
      <w:szCs w:val="20"/>
      <w:u w:val="single"/>
      <w:lang w:eastAsia="cs-CZ"/>
    </w:rPr>
  </w:style>
  <w:style w:type="paragraph" w:styleId="Nadpis4">
    <w:name w:val="heading 4"/>
    <w:basedOn w:val="Normln"/>
    <w:next w:val="Normln"/>
    <w:link w:val="Nadpis4Char"/>
    <w:qFormat/>
    <w:rsid w:val="0072273D"/>
    <w:pPr>
      <w:keepNext/>
      <w:spacing w:after="0" w:line="240" w:lineRule="auto"/>
      <w:ind w:left="1416" w:firstLine="708"/>
      <w:outlineLvl w:val="3"/>
    </w:pPr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3A0C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A0C12"/>
  </w:style>
  <w:style w:type="paragraph" w:styleId="Zpat">
    <w:name w:val="footer"/>
    <w:basedOn w:val="Normln"/>
    <w:link w:val="ZpatChar"/>
    <w:unhideWhenUsed/>
    <w:rsid w:val="003A0C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A0C12"/>
  </w:style>
  <w:style w:type="paragraph" w:customStyle="1" w:styleId="Zkladnodstavec">
    <w:name w:val="[Základní odstavec]"/>
    <w:basedOn w:val="Normln"/>
    <w:uiPriority w:val="99"/>
    <w:rsid w:val="00BE5C73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customStyle="1" w:styleId="Zacatekdatum">
    <w:name w:val="Zacatek_datum"/>
    <w:basedOn w:val="Normln"/>
    <w:qFormat/>
    <w:rsid w:val="00FD3F9D"/>
    <w:pPr>
      <w:spacing w:before="652" w:after="640"/>
    </w:pPr>
    <w:rPr>
      <w:lang w:bidi="he-IL"/>
    </w:rPr>
  </w:style>
  <w:style w:type="character" w:customStyle="1" w:styleId="boldcerny">
    <w:name w:val="bold cerny"/>
    <w:uiPriority w:val="99"/>
    <w:rsid w:val="00FD3F9D"/>
    <w:rPr>
      <w:rFonts w:ascii="Gilroy Bold" w:hAnsi="Gilroy Bold" w:cs="Gilroy Bold"/>
      <w:b/>
      <w:bCs/>
      <w:color w:val="000000"/>
      <w:sz w:val="18"/>
      <w:szCs w:val="18"/>
    </w:rPr>
  </w:style>
  <w:style w:type="paragraph" w:styleId="Bezmezer">
    <w:name w:val="No Spacing"/>
    <w:uiPriority w:val="1"/>
    <w:qFormat/>
    <w:rsid w:val="00504AB7"/>
    <w:pPr>
      <w:spacing w:after="0" w:line="240" w:lineRule="auto"/>
    </w:pPr>
    <w:rPr>
      <w:sz w:val="20"/>
    </w:rPr>
  </w:style>
  <w:style w:type="paragraph" w:customStyle="1" w:styleId="Zacatekadresa">
    <w:name w:val="Zacatek_adresa"/>
    <w:basedOn w:val="Normln"/>
    <w:qFormat/>
    <w:rsid w:val="00504AB7"/>
    <w:pPr>
      <w:spacing w:after="640"/>
    </w:pPr>
    <w:rPr>
      <w:lang w:bidi="he-IL"/>
    </w:rPr>
  </w:style>
  <w:style w:type="character" w:customStyle="1" w:styleId="Nadpis1Char">
    <w:name w:val="Nadpis 1 Char"/>
    <w:basedOn w:val="Standardnpsmoodstavce"/>
    <w:link w:val="Nadpis1"/>
    <w:rsid w:val="0072273D"/>
    <w:rPr>
      <w:rFonts w:ascii="Times New Roman" w:eastAsia="Times New Roman" w:hAnsi="Times New Roman" w:cs="Times New Roman"/>
      <w:b/>
      <w:sz w:val="28"/>
      <w:szCs w:val="20"/>
      <w:u w:val="single"/>
      <w:lang w:eastAsia="cs-CZ"/>
    </w:rPr>
  </w:style>
  <w:style w:type="character" w:customStyle="1" w:styleId="Nadpis2Char">
    <w:name w:val="Nadpis 2 Char"/>
    <w:basedOn w:val="Standardnpsmoodstavce"/>
    <w:link w:val="Nadpis2"/>
    <w:rsid w:val="0072273D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Nadpis3Char">
    <w:name w:val="Nadpis 3 Char"/>
    <w:basedOn w:val="Standardnpsmoodstavce"/>
    <w:link w:val="Nadpis3"/>
    <w:rsid w:val="0072273D"/>
    <w:rPr>
      <w:rFonts w:ascii="Times New Roman" w:eastAsia="Times New Roman" w:hAnsi="Times New Roman" w:cs="Times New Roman"/>
      <w:b/>
      <w:sz w:val="24"/>
      <w:szCs w:val="20"/>
      <w:u w:val="single"/>
      <w:lang w:eastAsia="cs-CZ"/>
    </w:rPr>
  </w:style>
  <w:style w:type="character" w:customStyle="1" w:styleId="Nadpis4Char">
    <w:name w:val="Nadpis 4 Char"/>
    <w:basedOn w:val="Standardnpsmoodstavce"/>
    <w:link w:val="Nadpis4"/>
    <w:rsid w:val="0072273D"/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paragraph" w:styleId="Zkladntext">
    <w:name w:val="Body Text"/>
    <w:basedOn w:val="Normln"/>
    <w:link w:val="ZkladntextChar"/>
    <w:rsid w:val="0072273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72273D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2273D"/>
    <w:pPr>
      <w:spacing w:after="0" w:line="240" w:lineRule="auto"/>
    </w:pPr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2273D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Styl">
    <w:name w:val="Styl"/>
    <w:uiPriority w:val="99"/>
    <w:rsid w:val="0072273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72273D"/>
    <w:pPr>
      <w:spacing w:after="0" w:line="240" w:lineRule="auto"/>
      <w:ind w:left="708"/>
    </w:pPr>
    <w:rPr>
      <w:rFonts w:ascii="Times New Roman" w:eastAsia="Times New Roman" w:hAnsi="Times New Roman" w:cs="Times New Roman"/>
      <w:szCs w:val="20"/>
      <w:lang w:eastAsia="cs-CZ"/>
    </w:rPr>
  </w:style>
  <w:style w:type="table" w:styleId="Mkatabulky">
    <w:name w:val="Table Grid"/>
    <w:basedOn w:val="Normlntabulka"/>
    <w:uiPriority w:val="39"/>
    <w:rsid w:val="0072273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9685F"/>
    <w:pPr>
      <w:spacing w:after="0" w:line="240" w:lineRule="auto"/>
    </w:pPr>
    <w:rPr>
      <w:rFonts w:ascii="Times New Roman" w:eastAsia="Times New Roman" w:hAnsi="Times New Roman" w:cs="Times New Roman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9685F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uiPriority w:val="99"/>
    <w:semiHidden/>
    <w:unhideWhenUsed/>
    <w:rsid w:val="0039685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910</Words>
  <Characters>5374</Characters>
  <Application>Microsoft Office Word</Application>
  <DocSecurity>0</DocSecurity>
  <Lines>44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Jiří Gerat</dc:creator>
  <cp:keywords/>
  <dc:description/>
  <cp:lastModifiedBy>martisova@SKOLA.LOCAL</cp:lastModifiedBy>
  <cp:revision>3</cp:revision>
  <cp:lastPrinted>2025-09-25T06:25:00Z</cp:lastPrinted>
  <dcterms:created xsi:type="dcterms:W3CDTF">2026-09-09T09:59:00Z</dcterms:created>
  <dcterms:modified xsi:type="dcterms:W3CDTF">2026-09-10T06:28:00Z</dcterms:modified>
</cp:coreProperties>
</file>